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C6" w:rsidRPr="00226ABE" w:rsidRDefault="00676BC6" w:rsidP="00676BC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ABE">
        <w:rPr>
          <w:rFonts w:ascii="Times New Roman" w:hAnsi="Times New Roman" w:cs="Times New Roman"/>
          <w:b/>
          <w:sz w:val="28"/>
          <w:szCs w:val="28"/>
        </w:rPr>
        <w:t xml:space="preserve">REGULAMIN ORGANIZACYJNY </w:t>
      </w: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ABE">
        <w:rPr>
          <w:rFonts w:ascii="Times New Roman" w:hAnsi="Times New Roman" w:cs="Times New Roman"/>
          <w:b/>
          <w:sz w:val="28"/>
          <w:szCs w:val="28"/>
        </w:rPr>
        <w:t xml:space="preserve">DOMU POMOCY SPOŁECZNEJ </w:t>
      </w: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ABE">
        <w:rPr>
          <w:rFonts w:ascii="Times New Roman" w:hAnsi="Times New Roman" w:cs="Times New Roman"/>
          <w:b/>
          <w:sz w:val="28"/>
          <w:szCs w:val="28"/>
        </w:rPr>
        <w:t xml:space="preserve">IM. WALERIANA ŁUKASIŃSKIEGO </w:t>
      </w: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226ABE">
        <w:rPr>
          <w:rFonts w:ascii="Times New Roman" w:hAnsi="Times New Roman" w:cs="Times New Roman"/>
          <w:b/>
          <w:sz w:val="28"/>
          <w:szCs w:val="28"/>
        </w:rPr>
        <w:t>W GÓRZE KALWARII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676BC6" w:rsidRPr="00226ABE" w:rsidRDefault="00676BC6" w:rsidP="00676BC6">
      <w:pPr>
        <w:numPr>
          <w:ilvl w:val="0"/>
          <w:numId w:val="1"/>
        </w:numPr>
        <w:tabs>
          <w:tab w:val="left" w:pos="3240"/>
          <w:tab w:val="left" w:pos="3600"/>
          <w:tab w:val="left" w:pos="3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 xml:space="preserve"> Postanowienia ogólne</w:t>
      </w: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</w:t>
      </w:r>
    </w:p>
    <w:p w:rsidR="00676BC6" w:rsidRPr="00226ABE" w:rsidRDefault="00676BC6" w:rsidP="00676BC6">
      <w:pPr>
        <w:numPr>
          <w:ilvl w:val="0"/>
          <w:numId w:val="2"/>
        </w:numPr>
        <w:tabs>
          <w:tab w:val="num" w:pos="360"/>
        </w:tabs>
        <w:suppressAutoHyphens w:val="0"/>
        <w:spacing w:before="100" w:beforeAutospacing="1" w:after="100" w:afterAutospacing="1"/>
        <w:ind w:left="36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Regulamin organizacyjny zwany dalej </w:t>
      </w:r>
      <w:r w:rsidRPr="00226ABE">
        <w:rPr>
          <w:rFonts w:ascii="Times New Roman" w:hAnsi="Times New Roman" w:cs="Times New Roman"/>
          <w:i/>
          <w:kern w:val="0"/>
          <w:sz w:val="24"/>
          <w:szCs w:val="24"/>
          <w:lang w:eastAsia="pl-PL"/>
        </w:rPr>
        <w:t>„Regulaminem”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okr</w:t>
      </w:r>
      <w:r w:rsidR="00F434FC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eśla wewnętrzną organizację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i szczegółowy zakres zadań Domu Pomocy Społecznej im</w:t>
      </w:r>
      <w:r w:rsidR="00F434FC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. Waleriana Łukasińskiego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w Górze Kalwarii.</w:t>
      </w:r>
    </w:p>
    <w:p w:rsidR="00676BC6" w:rsidRPr="00226ABE" w:rsidRDefault="00676BC6" w:rsidP="00676BC6">
      <w:pPr>
        <w:numPr>
          <w:ilvl w:val="0"/>
          <w:numId w:val="2"/>
        </w:numPr>
        <w:tabs>
          <w:tab w:val="num" w:pos="360"/>
        </w:tabs>
        <w:suppressAutoHyphens w:val="0"/>
        <w:spacing w:before="100" w:beforeAutospacing="1" w:after="100" w:afterAutospacing="1"/>
        <w:ind w:left="36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Ilekroć w dalszych postanowieniach </w:t>
      </w:r>
      <w:r w:rsidRPr="00226ABE">
        <w:rPr>
          <w:rFonts w:ascii="Times New Roman" w:hAnsi="Times New Roman" w:cs="Times New Roman"/>
          <w:i/>
          <w:kern w:val="0"/>
          <w:sz w:val="24"/>
          <w:szCs w:val="24"/>
          <w:lang w:eastAsia="pl-PL"/>
        </w:rPr>
        <w:t>Regulaminu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jest mowa o:</w:t>
      </w:r>
    </w:p>
    <w:p w:rsidR="00676BC6" w:rsidRPr="00226ABE" w:rsidRDefault="00676BC6" w:rsidP="00FC4D33">
      <w:pPr>
        <w:numPr>
          <w:ilvl w:val="0"/>
          <w:numId w:val="3"/>
        </w:numPr>
        <w:tabs>
          <w:tab w:val="clear" w:pos="1080"/>
          <w:tab w:val="left" w:pos="709"/>
          <w:tab w:val="left" w:pos="851"/>
        </w:tabs>
        <w:suppressAutoHyphens w:val="0"/>
        <w:spacing w:before="100" w:beforeAutospacing="1" w:after="100" w:afterAutospacing="1"/>
        <w:ind w:left="709" w:hanging="283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Domu </w:t>
      </w:r>
      <w:r w:rsidRPr="00226ABE">
        <w:rPr>
          <w:rFonts w:ascii="Times New Roman" w:hAnsi="Times New Roman" w:cs="Times New Roman"/>
          <w:b/>
          <w:kern w:val="0"/>
          <w:sz w:val="24"/>
          <w:szCs w:val="24"/>
          <w:lang w:eastAsia="pl-PL"/>
        </w:rPr>
        <w:t>-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rozumie się przez to Dom Pomocy Społecznej im. Waleriana Łukasińskiego w Górze Kalwarii,</w:t>
      </w:r>
    </w:p>
    <w:p w:rsidR="00676BC6" w:rsidRPr="00226ABE" w:rsidRDefault="00676BC6" w:rsidP="00FC4D33">
      <w:pPr>
        <w:numPr>
          <w:ilvl w:val="0"/>
          <w:numId w:val="3"/>
        </w:numPr>
        <w:tabs>
          <w:tab w:val="clear" w:pos="1080"/>
          <w:tab w:val="left" w:pos="709"/>
          <w:tab w:val="left" w:pos="851"/>
        </w:tabs>
        <w:suppressAutoHyphens w:val="0"/>
        <w:spacing w:before="100" w:beforeAutospacing="1" w:after="100" w:afterAutospacing="1"/>
        <w:ind w:left="709" w:hanging="283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Dyrektorze </w:t>
      </w:r>
      <w:r w:rsidRPr="00226ABE">
        <w:rPr>
          <w:rFonts w:ascii="Times New Roman" w:hAnsi="Times New Roman" w:cs="Times New Roman"/>
          <w:b/>
          <w:kern w:val="0"/>
          <w:sz w:val="24"/>
          <w:szCs w:val="24"/>
          <w:lang w:eastAsia="pl-PL"/>
        </w:rPr>
        <w:t>-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rozumie się przez to Dyrektora Domu Pomocy Społecznej im. Waleriana Łukasińskiego w Górze Kalwarii,</w:t>
      </w:r>
    </w:p>
    <w:p w:rsidR="00676BC6" w:rsidRPr="00226ABE" w:rsidRDefault="00676BC6" w:rsidP="00FC4D33">
      <w:pPr>
        <w:numPr>
          <w:ilvl w:val="0"/>
          <w:numId w:val="3"/>
        </w:numPr>
        <w:tabs>
          <w:tab w:val="clear" w:pos="1080"/>
          <w:tab w:val="left" w:pos="709"/>
          <w:tab w:val="left" w:pos="851"/>
        </w:tabs>
        <w:suppressAutoHyphens w:val="0"/>
        <w:spacing w:before="100" w:beforeAutospacing="1" w:after="100" w:afterAutospacing="1"/>
        <w:ind w:left="709" w:hanging="283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Mieszkańcu</w:t>
      </w:r>
      <w:r w:rsidR="00B10170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B10170" w:rsidRPr="00226ABE">
        <w:rPr>
          <w:rFonts w:ascii="Times New Roman" w:hAnsi="Times New Roman" w:cs="Times New Roman"/>
          <w:b/>
          <w:kern w:val="0"/>
          <w:sz w:val="24"/>
          <w:szCs w:val="24"/>
          <w:lang w:eastAsia="pl-PL"/>
        </w:rPr>
        <w:t>-</w:t>
      </w:r>
      <w:r w:rsidR="00B10170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rozumie się mieszkańców Domu Pomocy Społecznej im. Waleriana Łukasińskiego w Górze Kalwarii.</w:t>
      </w:r>
    </w:p>
    <w:p w:rsidR="00676BC6" w:rsidRPr="00226ABE" w:rsidRDefault="00676BC6" w:rsidP="00FC4D33">
      <w:pPr>
        <w:tabs>
          <w:tab w:val="left" w:pos="851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</w:t>
      </w:r>
    </w:p>
    <w:p w:rsidR="00676BC6" w:rsidRPr="00226ABE" w:rsidRDefault="00676BC6" w:rsidP="00FC4D3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Dom jest </w:t>
      </w:r>
      <w:r w:rsidR="008B6472">
        <w:rPr>
          <w:rFonts w:ascii="Times New Roman" w:hAnsi="Times New Roman" w:cs="Times New Roman"/>
          <w:sz w:val="24"/>
          <w:szCs w:val="24"/>
        </w:rPr>
        <w:t>jednostką organizacyjną Powiatu Piaseczyńskiego, działającą w formie jednostki budżetowej</w:t>
      </w:r>
      <w:r w:rsidRPr="00226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BC6" w:rsidRPr="00226ABE" w:rsidRDefault="00676BC6" w:rsidP="00FC4D3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Siedzibą Domu jest Góra Kalwaria, ul. Szpitalna 1.</w:t>
      </w:r>
    </w:p>
    <w:p w:rsidR="00676BC6" w:rsidRPr="00226ABE" w:rsidRDefault="00676BC6" w:rsidP="00FC4D3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jest przeznaczony dla 60 osób przewlekle somatycznie chorych oraz dla 340 osób przewlekle psychicznie chorych.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3</w:t>
      </w:r>
    </w:p>
    <w:p w:rsidR="00A90B45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działa na podstawie:</w:t>
      </w:r>
    </w:p>
    <w:p w:rsidR="00A90B45" w:rsidRDefault="00A90B45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pl-PL"/>
        </w:rPr>
        <w:t>ustawa z dnia 5 czerwca 1998 r. o samorządzie powiatowym (tekst jednolity: Dz. U. z 2022 r., poz.1526);</w:t>
      </w:r>
    </w:p>
    <w:p w:rsidR="00A90B45" w:rsidRDefault="00A90B45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pl-PL"/>
        </w:rPr>
        <w:t>ustawy z dnia 27 sierpnia 2009 r. o finansach publicznych (tekst jednolity: Dz. U. z 2022 r., poz. 1634);</w:t>
      </w:r>
    </w:p>
    <w:p w:rsidR="00A90B45" w:rsidRDefault="00A90B45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pl-PL"/>
        </w:rPr>
        <w:t>ustawy z dnia 29 września 1994 r. o rachunkowości (tekst jednolity: Dz. U. z 2021 r., poz.217 ze zm.);</w:t>
      </w:r>
    </w:p>
    <w:p w:rsidR="00A90B45" w:rsidRDefault="00A90B45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ustawy z dnia 21 listopada 2008 r. o pracownikach samorządowych (tekst jednolity: Dz. U. z 2022 r., poz.530); </w:t>
      </w:r>
    </w:p>
    <w:p w:rsidR="00676BC6" w:rsidRPr="00226ABE" w:rsidRDefault="00676BC6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ustawy z dnia 12 marca 2004 r. o pomocy społecznej (</w:t>
      </w:r>
      <w:r w:rsidRPr="00226ABE">
        <w:rPr>
          <w:rFonts w:ascii="Times New Roman" w:hAnsi="Times New Roman" w:cs="Times New Roman"/>
          <w:sz w:val="24"/>
          <w:szCs w:val="24"/>
        </w:rPr>
        <w:t xml:space="preserve">Dz. U. z 2021 r. poz. 2268 </w:t>
      </w:r>
      <w:r w:rsidR="00AA089E" w:rsidRPr="00226ABE">
        <w:rPr>
          <w:rFonts w:ascii="Times New Roman" w:hAnsi="Times New Roman" w:cs="Times New Roman"/>
          <w:sz w:val="24"/>
          <w:szCs w:val="24"/>
        </w:rPr>
        <w:t xml:space="preserve">    </w:t>
      </w:r>
      <w:r w:rsidR="00A90B45">
        <w:rPr>
          <w:rFonts w:ascii="Times New Roman" w:hAnsi="Times New Roman" w:cs="Times New Roman"/>
          <w:sz w:val="24"/>
          <w:szCs w:val="24"/>
        </w:rPr>
        <w:t>ze</w:t>
      </w:r>
      <w:r w:rsidRPr="00226ABE">
        <w:rPr>
          <w:rFonts w:ascii="Times New Roman" w:hAnsi="Times New Roman" w:cs="Times New Roman"/>
          <w:sz w:val="24"/>
          <w:szCs w:val="24"/>
        </w:rPr>
        <w:t xml:space="preserve"> zm.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),</w:t>
      </w:r>
    </w:p>
    <w:p w:rsidR="00676BC6" w:rsidRPr="00226ABE" w:rsidRDefault="00676BC6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rozporządzenia Ministra Polityki Społecznej z dnia 23 sierpnia 2012 r. w sprawie domów pomocy społecznej (</w:t>
      </w:r>
      <w:r w:rsidR="00A90B45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tekst jednolity: 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Dz. U z 2018 r., poz. 734 z</w:t>
      </w:r>
      <w:r w:rsidR="00A90B45">
        <w:rPr>
          <w:rFonts w:ascii="Times New Roman" w:hAnsi="Times New Roman" w:cs="Times New Roman"/>
          <w:kern w:val="0"/>
          <w:sz w:val="24"/>
          <w:szCs w:val="24"/>
          <w:lang w:eastAsia="pl-PL"/>
        </w:rPr>
        <w:t>e</w:t>
      </w:r>
      <w:r w:rsidR="00B10170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zm.),</w:t>
      </w:r>
    </w:p>
    <w:p w:rsidR="00676BC6" w:rsidRPr="00226ABE" w:rsidRDefault="00A90B45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pl-PL"/>
        </w:rPr>
        <w:t>U</w:t>
      </w:r>
      <w:r w:rsidR="00676BC6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chwały Nr XL/8/06 Rady Powiatu Piaseczyńskiego z dnia 21 września 2006</w:t>
      </w:r>
      <w:r w:rsidR="00B10170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676BC6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r.                  w sprawie nadania statutu Domowi Pomocy Społecznej w Górze Kalwarii,                 ul. Szpitalna 1 (Dz. Urz. Woj. </w:t>
      </w:r>
      <w:proofErr w:type="spellStart"/>
      <w:r w:rsidR="00676BC6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Maz</w:t>
      </w:r>
      <w:proofErr w:type="spellEnd"/>
      <w:r w:rsidR="00676BC6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. z 2006 r. Nr 204, poz. 7728),</w:t>
      </w:r>
    </w:p>
    <w:p w:rsidR="00676BC6" w:rsidRPr="00226ABE" w:rsidRDefault="00676BC6" w:rsidP="00FC4D33">
      <w:pPr>
        <w:numPr>
          <w:ilvl w:val="0"/>
          <w:numId w:val="5"/>
        </w:numPr>
        <w:tabs>
          <w:tab w:val="left" w:pos="0"/>
          <w:tab w:val="num" w:pos="720"/>
        </w:tabs>
        <w:suppressAutoHyphens w:val="0"/>
        <w:spacing w:before="100" w:beforeAutospacing="1" w:after="100" w:afterAutospacing="1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niniejszego Regulaminu.</w:t>
      </w:r>
    </w:p>
    <w:p w:rsidR="00676BC6" w:rsidRPr="00226ABE" w:rsidRDefault="00676BC6" w:rsidP="00676BC6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4</w:t>
      </w:r>
    </w:p>
    <w:p w:rsidR="00676BC6" w:rsidRPr="00226ABE" w:rsidRDefault="00676BC6" w:rsidP="00BF1129">
      <w:pPr>
        <w:tabs>
          <w:tab w:val="left" w:pos="284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Nadzór nad Domem sprawuje</w:t>
      </w:r>
      <w:r w:rsidR="00EC5050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Starosta Powiatu Piaseczyński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EC5050">
        <w:rPr>
          <w:rFonts w:ascii="Times New Roman" w:hAnsi="Times New Roman" w:cs="Times New Roman"/>
          <w:kern w:val="0"/>
          <w:sz w:val="24"/>
          <w:szCs w:val="24"/>
          <w:lang w:eastAsia="pl-PL"/>
        </w:rPr>
        <w:t>przy pomocy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 Powiatowego Centrum Pomocy Rodzinie w Piasecznie.</w:t>
      </w:r>
    </w:p>
    <w:p w:rsidR="00676BC6" w:rsidRPr="00226ABE" w:rsidRDefault="00676BC6" w:rsidP="00676BC6">
      <w:pPr>
        <w:pStyle w:val="Akapitzlist1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>Cele i zadania Domu</w:t>
      </w: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5</w:t>
      </w:r>
    </w:p>
    <w:p w:rsidR="00676BC6" w:rsidRPr="00226ABE" w:rsidRDefault="00676BC6" w:rsidP="00676BC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realizuje zadania określone przepisami ustaw szczególnych i aktów wydanych           w celu ich wykonania.</w:t>
      </w:r>
    </w:p>
    <w:p w:rsidR="00676BC6" w:rsidRPr="00226ABE" w:rsidRDefault="00676BC6" w:rsidP="00676BC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Zasady organizacji funkcjonowania Domu uwzględniają stopień fizycznej i psychicznej sprawności mieszkańców oraz poczucie bezpieczeństwa, prawo do intymnego </w:t>
      </w:r>
      <w:r w:rsidR="00F434FC" w:rsidRPr="00226AB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26ABE">
        <w:rPr>
          <w:rFonts w:ascii="Times New Roman" w:hAnsi="Times New Roman" w:cs="Times New Roman"/>
          <w:sz w:val="24"/>
          <w:szCs w:val="24"/>
        </w:rPr>
        <w:t>i godnego życia, ochronę dóbr osobistych oraz możliwość zachowania samodzielności</w:t>
      </w:r>
      <w:r w:rsidR="00F434FC" w:rsidRPr="00226ABE">
        <w:rPr>
          <w:rFonts w:ascii="Times New Roman" w:hAnsi="Times New Roman" w:cs="Times New Roman"/>
          <w:sz w:val="24"/>
          <w:szCs w:val="24"/>
        </w:rPr>
        <w:t xml:space="preserve">    </w:t>
      </w:r>
      <w:r w:rsidRPr="00226ABE">
        <w:rPr>
          <w:rFonts w:ascii="Times New Roman" w:hAnsi="Times New Roman" w:cs="Times New Roman"/>
          <w:sz w:val="24"/>
          <w:szCs w:val="24"/>
        </w:rPr>
        <w:t xml:space="preserve"> i wolności.</w:t>
      </w:r>
    </w:p>
    <w:p w:rsidR="00676BC6" w:rsidRPr="00226ABE" w:rsidRDefault="00676BC6" w:rsidP="00676BC6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6</w:t>
      </w:r>
    </w:p>
    <w:p w:rsidR="00676BC6" w:rsidRPr="00226ABE" w:rsidRDefault="00676BC6" w:rsidP="00676BC6">
      <w:pPr>
        <w:pStyle w:val="Default"/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color w:val="auto"/>
        </w:rPr>
      </w:pPr>
      <w:r w:rsidRPr="00226ABE">
        <w:rPr>
          <w:color w:val="auto"/>
        </w:rPr>
        <w:t>Dom zapewnia mieszkańcom całodobową opiekę oraz zaspokaja niezbędne potrzeby bytowe, opiekuńcze i wspomagające zgodnie z obowiązującym standardem usług:</w:t>
      </w:r>
    </w:p>
    <w:p w:rsidR="00676BC6" w:rsidRPr="00226ABE" w:rsidRDefault="00676BC6" w:rsidP="00676BC6">
      <w:pPr>
        <w:numPr>
          <w:ilvl w:val="3"/>
          <w:numId w:val="7"/>
        </w:numPr>
        <w:tabs>
          <w:tab w:val="left" w:pos="567"/>
          <w:tab w:val="left" w:pos="993"/>
        </w:tabs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 zakresie potrzeb bytowych:</w:t>
      </w:r>
    </w:p>
    <w:p w:rsidR="00676BC6" w:rsidRPr="00226ABE" w:rsidRDefault="00676BC6" w:rsidP="00676BC6">
      <w:pPr>
        <w:numPr>
          <w:ilvl w:val="0"/>
          <w:numId w:val="8"/>
        </w:numPr>
        <w:tabs>
          <w:tab w:val="left" w:pos="567"/>
          <w:tab w:val="left" w:pos="851"/>
        </w:tabs>
        <w:ind w:hanging="100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miejsce zamieszkania,</w:t>
      </w:r>
    </w:p>
    <w:p w:rsidR="00676BC6" w:rsidRPr="00226ABE" w:rsidRDefault="00676BC6" w:rsidP="00676BC6">
      <w:pPr>
        <w:numPr>
          <w:ilvl w:val="0"/>
          <w:numId w:val="8"/>
        </w:numPr>
        <w:tabs>
          <w:tab w:val="left" w:pos="426"/>
          <w:tab w:val="left" w:pos="567"/>
          <w:tab w:val="left" w:pos="851"/>
        </w:tabs>
        <w:ind w:hanging="100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wyżywienie, w tym dietetyczne zgodnie ze wskazaniami lekarza,</w:t>
      </w:r>
    </w:p>
    <w:p w:rsidR="00676BC6" w:rsidRPr="00226ABE" w:rsidRDefault="00676BC6" w:rsidP="00676BC6">
      <w:pPr>
        <w:numPr>
          <w:ilvl w:val="0"/>
          <w:numId w:val="8"/>
        </w:numPr>
        <w:tabs>
          <w:tab w:val="left" w:pos="567"/>
          <w:tab w:val="left" w:pos="851"/>
        </w:tabs>
        <w:ind w:hanging="100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odzież i obuwie,</w:t>
      </w:r>
    </w:p>
    <w:p w:rsidR="00676BC6" w:rsidRPr="00226ABE" w:rsidRDefault="00676BC6" w:rsidP="00676BC6">
      <w:pPr>
        <w:numPr>
          <w:ilvl w:val="0"/>
          <w:numId w:val="8"/>
        </w:numPr>
        <w:tabs>
          <w:tab w:val="left" w:pos="567"/>
          <w:tab w:val="left" w:pos="851"/>
        </w:tabs>
        <w:ind w:hanging="100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utrzymanie czystości;</w:t>
      </w:r>
    </w:p>
    <w:p w:rsidR="00676BC6" w:rsidRPr="00226ABE" w:rsidRDefault="00676BC6" w:rsidP="00676BC6">
      <w:pPr>
        <w:numPr>
          <w:ilvl w:val="1"/>
          <w:numId w:val="9"/>
        </w:numPr>
        <w:tabs>
          <w:tab w:val="left" w:pos="567"/>
          <w:tab w:val="left" w:pos="993"/>
        </w:tabs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opiekuńczych:</w:t>
      </w:r>
    </w:p>
    <w:p w:rsidR="00676BC6" w:rsidRPr="00226ABE" w:rsidRDefault="00676BC6" w:rsidP="00676BC6">
      <w:pPr>
        <w:numPr>
          <w:ilvl w:val="2"/>
          <w:numId w:val="9"/>
        </w:numPr>
        <w:tabs>
          <w:tab w:val="left" w:pos="567"/>
          <w:tab w:val="left" w:pos="851"/>
        </w:tabs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udzielanie pomocy w podstawowych czynnościach życiowych,</w:t>
      </w:r>
    </w:p>
    <w:p w:rsidR="00676BC6" w:rsidRPr="00226ABE" w:rsidRDefault="00676BC6" w:rsidP="00676BC6">
      <w:pPr>
        <w:numPr>
          <w:ilvl w:val="2"/>
          <w:numId w:val="9"/>
        </w:numPr>
        <w:tabs>
          <w:tab w:val="left" w:pos="567"/>
          <w:tab w:val="left" w:pos="851"/>
        </w:tabs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pielęgnację,</w:t>
      </w:r>
    </w:p>
    <w:p w:rsidR="00676BC6" w:rsidRPr="00226ABE" w:rsidRDefault="00676BC6" w:rsidP="00676BC6">
      <w:pPr>
        <w:numPr>
          <w:ilvl w:val="2"/>
          <w:numId w:val="9"/>
        </w:numPr>
        <w:tabs>
          <w:tab w:val="left" w:pos="567"/>
          <w:tab w:val="left" w:pos="851"/>
        </w:tabs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niezbędną pomoc w załatwianiu spraw osobistych;</w:t>
      </w:r>
    </w:p>
    <w:p w:rsidR="00676BC6" w:rsidRPr="00226ABE" w:rsidRDefault="00676BC6" w:rsidP="00676BC6">
      <w:pPr>
        <w:numPr>
          <w:ilvl w:val="2"/>
          <w:numId w:val="9"/>
        </w:numPr>
        <w:tabs>
          <w:tab w:val="left" w:pos="567"/>
          <w:tab w:val="left" w:pos="851"/>
        </w:tabs>
        <w:ind w:left="1418" w:hanging="851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całodobową opiekę;</w:t>
      </w:r>
    </w:p>
    <w:p w:rsidR="00676BC6" w:rsidRPr="00226ABE" w:rsidRDefault="00676BC6" w:rsidP="00676BC6">
      <w:pPr>
        <w:numPr>
          <w:ilvl w:val="1"/>
          <w:numId w:val="9"/>
        </w:numPr>
        <w:tabs>
          <w:tab w:val="left" w:pos="284"/>
          <w:tab w:val="num" w:pos="567"/>
        </w:tabs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wspomagających, polegających na: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umożliwieniu udziału w terapii zajęciowej,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podnoszeniu sprawności </w:t>
      </w:r>
      <w:r w:rsidR="00B10170" w:rsidRPr="00226ABE">
        <w:rPr>
          <w:rFonts w:ascii="Times New Roman" w:hAnsi="Times New Roman" w:cs="Times New Roman"/>
          <w:sz w:val="24"/>
          <w:szCs w:val="24"/>
        </w:rPr>
        <w:t>i aktywizowaniu mieszkańców</w:t>
      </w:r>
      <w:r w:rsidRPr="00226ABE">
        <w:rPr>
          <w:rFonts w:ascii="Times New Roman" w:hAnsi="Times New Roman" w:cs="Times New Roman"/>
          <w:sz w:val="24"/>
          <w:szCs w:val="24"/>
        </w:rPr>
        <w:t>, w tym w zakresie komunikacj</w:t>
      </w:r>
      <w:r w:rsidR="00980D4E" w:rsidRPr="00226ABE">
        <w:rPr>
          <w:rFonts w:ascii="Times New Roman" w:hAnsi="Times New Roman" w:cs="Times New Roman"/>
          <w:sz w:val="24"/>
          <w:szCs w:val="24"/>
        </w:rPr>
        <w:t>i wspomagającej i alternatywnej (w</w:t>
      </w:r>
      <w:r w:rsidRPr="00226ABE">
        <w:rPr>
          <w:rFonts w:ascii="Times New Roman" w:hAnsi="Times New Roman" w:cs="Times New Roman"/>
          <w:sz w:val="24"/>
          <w:szCs w:val="24"/>
        </w:rPr>
        <w:t xml:space="preserve"> przypadku osób z problemami 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6ABE">
        <w:rPr>
          <w:rFonts w:ascii="Times New Roman" w:hAnsi="Times New Roman" w:cs="Times New Roman"/>
          <w:sz w:val="24"/>
          <w:szCs w:val="24"/>
        </w:rPr>
        <w:t>w komunikacji werbalnej</w:t>
      </w:r>
      <w:r w:rsidR="00980D4E" w:rsidRPr="00226ABE">
        <w:rPr>
          <w:rFonts w:ascii="Times New Roman" w:hAnsi="Times New Roman" w:cs="Times New Roman"/>
          <w:sz w:val="24"/>
          <w:szCs w:val="24"/>
        </w:rPr>
        <w:t>),</w:t>
      </w:r>
    </w:p>
    <w:p w:rsidR="00980D4E" w:rsidRPr="00226ABE" w:rsidRDefault="00980D4E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</w:t>
      </w:r>
      <w:r w:rsidR="00F434FC" w:rsidRPr="00226ABE">
        <w:rPr>
          <w:rFonts w:ascii="Times New Roman" w:hAnsi="Times New Roman" w:cs="Times New Roman"/>
          <w:sz w:val="24"/>
          <w:szCs w:val="24"/>
        </w:rPr>
        <w:t>dzeniu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zajęć terapeutycznych wg</w:t>
      </w:r>
      <w:r w:rsidRPr="00226ABE">
        <w:rPr>
          <w:rFonts w:ascii="Times New Roman" w:hAnsi="Times New Roman" w:cs="Times New Roman"/>
          <w:sz w:val="24"/>
          <w:szCs w:val="24"/>
        </w:rPr>
        <w:t xml:space="preserve"> indywidualnych zainteresowań 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26ABE">
        <w:rPr>
          <w:rFonts w:ascii="Times New Roman" w:hAnsi="Times New Roman" w:cs="Times New Roman"/>
          <w:sz w:val="24"/>
          <w:szCs w:val="24"/>
        </w:rPr>
        <w:t xml:space="preserve">i predyspozycji mieszkańców oraz zajęć rehabilitacji społecznej dla osób 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26ABE">
        <w:rPr>
          <w:rFonts w:ascii="Times New Roman" w:hAnsi="Times New Roman" w:cs="Times New Roman"/>
          <w:sz w:val="24"/>
          <w:szCs w:val="24"/>
        </w:rPr>
        <w:t>z zaburzeniami psychicznymi,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umożliwieniu zaspokojenia potrzeb religijnych i kulturalnych,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zapewnieniu warunków do rozwoj</w:t>
      </w:r>
      <w:r w:rsidR="00B10170" w:rsidRPr="00226ABE">
        <w:rPr>
          <w:rFonts w:ascii="Times New Roman" w:hAnsi="Times New Roman" w:cs="Times New Roman"/>
          <w:sz w:val="24"/>
          <w:szCs w:val="24"/>
        </w:rPr>
        <w:t>u samorządności mieszkańców</w:t>
      </w:r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stymulowaniu nawiązywania, utrzymywania i rozwijania kontaktu z rodziną               i społecznością lokalną,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działaniu zmierzającym do usamodzielnienia mieszkańca, w miarę jego możliwości,</w:t>
      </w:r>
    </w:p>
    <w:p w:rsidR="00676BC6" w:rsidRPr="00226ABE" w:rsidRDefault="00676BC6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pomocy usamodzielniającemu się mieszkańcowi w podjęciu pracy, szczególnie mającej charakter terapeutyczny, w przypadku osób spełniających warunki do takiego usamodzielnienia,</w:t>
      </w:r>
    </w:p>
    <w:p w:rsidR="00676BC6" w:rsidRPr="00226ABE" w:rsidRDefault="00980D4E" w:rsidP="00980D4E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</w:t>
      </w:r>
      <w:r w:rsidR="00676BC6" w:rsidRPr="00226ABE">
        <w:rPr>
          <w:rFonts w:ascii="Times New Roman" w:hAnsi="Times New Roman" w:cs="Times New Roman"/>
          <w:sz w:val="24"/>
          <w:szCs w:val="24"/>
        </w:rPr>
        <w:t>zapewnieniu bezpiecznego przechowywania środków pieniężnych i przedmiotów wartościowych,</w:t>
      </w:r>
    </w:p>
    <w:p w:rsidR="00676BC6" w:rsidRPr="00226ABE" w:rsidRDefault="00B10170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finansowaniu mieszkańcom Domu, którzy</w:t>
      </w:r>
      <w:r w:rsidR="00676BC6" w:rsidRPr="00226ABE">
        <w:rPr>
          <w:rFonts w:ascii="Times New Roman" w:hAnsi="Times New Roman" w:cs="Times New Roman"/>
          <w:sz w:val="24"/>
          <w:szCs w:val="24"/>
        </w:rPr>
        <w:t xml:space="preserve"> nie posiad</w:t>
      </w:r>
      <w:r w:rsidR="00F434FC" w:rsidRPr="00226ABE">
        <w:rPr>
          <w:rFonts w:ascii="Times New Roman" w:hAnsi="Times New Roman" w:cs="Times New Roman"/>
          <w:sz w:val="24"/>
          <w:szCs w:val="24"/>
        </w:rPr>
        <w:t>a</w:t>
      </w:r>
      <w:r w:rsidRPr="00226ABE">
        <w:rPr>
          <w:rFonts w:ascii="Times New Roman" w:hAnsi="Times New Roman" w:cs="Times New Roman"/>
          <w:sz w:val="24"/>
          <w:szCs w:val="24"/>
        </w:rPr>
        <w:t>ją</w:t>
      </w:r>
      <w:r w:rsidR="00676BC6" w:rsidRPr="00226ABE">
        <w:rPr>
          <w:rFonts w:ascii="Times New Roman" w:hAnsi="Times New Roman" w:cs="Times New Roman"/>
          <w:sz w:val="24"/>
          <w:szCs w:val="24"/>
        </w:rPr>
        <w:t xml:space="preserve"> własnego dochodu wydatków na niezbędne przedmioty osobistego użytku, w kwocie nieprzekraczającej 30 % zasiłku stałego, o którym mowa w art. 37 ust. 2 </w:t>
      </w:r>
      <w:proofErr w:type="spellStart"/>
      <w:r w:rsidR="00676BC6" w:rsidRPr="00226ABE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676BC6" w:rsidRPr="00226ABE">
        <w:rPr>
          <w:rFonts w:ascii="Times New Roman" w:hAnsi="Times New Roman" w:cs="Times New Roman"/>
          <w:sz w:val="24"/>
          <w:szCs w:val="24"/>
        </w:rPr>
        <w:t xml:space="preserve"> 1 ustawy z dnia 12 marca 2004 r. o pomocy społecznej,</w:t>
      </w:r>
    </w:p>
    <w:p w:rsidR="00676BC6" w:rsidRPr="00226ABE" w:rsidRDefault="00980D4E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</w:t>
      </w:r>
      <w:r w:rsidR="00676BC6" w:rsidRPr="00226ABE">
        <w:rPr>
          <w:rFonts w:ascii="Times New Roman" w:hAnsi="Times New Roman" w:cs="Times New Roman"/>
          <w:sz w:val="24"/>
          <w:szCs w:val="24"/>
        </w:rPr>
        <w:t xml:space="preserve">zapewnieniu przestrzegania praw mieszkańców oraz dostępności do informacji 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       </w:t>
      </w:r>
      <w:r w:rsidR="00676BC6" w:rsidRPr="00226ABE">
        <w:rPr>
          <w:rFonts w:ascii="Times New Roman" w:hAnsi="Times New Roman" w:cs="Times New Roman"/>
          <w:sz w:val="24"/>
          <w:szCs w:val="24"/>
        </w:rPr>
        <w:t>o tych prawach,</w:t>
      </w:r>
    </w:p>
    <w:p w:rsidR="00676BC6" w:rsidRPr="00226ABE" w:rsidRDefault="00980D4E" w:rsidP="00676BC6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</w:t>
      </w:r>
      <w:r w:rsidR="00676BC6" w:rsidRPr="00226ABE">
        <w:rPr>
          <w:rFonts w:ascii="Times New Roman" w:hAnsi="Times New Roman" w:cs="Times New Roman"/>
          <w:sz w:val="24"/>
          <w:szCs w:val="24"/>
        </w:rPr>
        <w:t>sprawnym wnoszeniu i załatwianiu s</w:t>
      </w:r>
      <w:r w:rsidR="00B10170" w:rsidRPr="00226ABE">
        <w:rPr>
          <w:rFonts w:ascii="Times New Roman" w:hAnsi="Times New Roman" w:cs="Times New Roman"/>
          <w:sz w:val="24"/>
          <w:szCs w:val="24"/>
        </w:rPr>
        <w:t>karg i wniosków mieszkańców</w:t>
      </w:r>
      <w:r w:rsidR="00676BC6" w:rsidRPr="00226ABE">
        <w:rPr>
          <w:rFonts w:ascii="Times New Roman" w:hAnsi="Times New Roman" w:cs="Times New Roman"/>
          <w:sz w:val="24"/>
          <w:szCs w:val="24"/>
        </w:rPr>
        <w:t>.</w:t>
      </w:r>
    </w:p>
    <w:p w:rsidR="00676BC6" w:rsidRPr="00226ABE" w:rsidRDefault="00676BC6" w:rsidP="00980D4E">
      <w:pPr>
        <w:numPr>
          <w:ilvl w:val="0"/>
          <w:numId w:val="10"/>
        </w:numPr>
        <w:tabs>
          <w:tab w:val="left" w:pos="567"/>
          <w:tab w:val="left" w:pos="851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lastRenderedPageBreak/>
        <w:t xml:space="preserve"> zapewnieniu spokoju i bezpieczeństwa na terenie Domu oraz podczas zajęć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zorganizowanych poza placówką</w:t>
      </w:r>
      <w:r w:rsidRPr="00226ABE">
        <w:rPr>
          <w:rFonts w:ascii="Times New Roman" w:hAnsi="Times New Roman" w:cs="Times New Roman"/>
          <w:sz w:val="24"/>
          <w:szCs w:val="24"/>
        </w:rPr>
        <w:t>.</w:t>
      </w:r>
    </w:p>
    <w:p w:rsidR="00676BC6" w:rsidRPr="00226ABE" w:rsidRDefault="00676BC6" w:rsidP="00DA1FAA">
      <w:pPr>
        <w:numPr>
          <w:ilvl w:val="0"/>
          <w:numId w:val="7"/>
        </w:numPr>
        <w:tabs>
          <w:tab w:val="clear" w:pos="567"/>
          <w:tab w:val="num" w:pos="284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Zakres usług ustala się uwzględniając indywidualne potrzeby i możl</w:t>
      </w:r>
      <w:r w:rsidR="00B10170"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iwości psychofizyczne mieszkańców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. </w:t>
      </w:r>
    </w:p>
    <w:p w:rsidR="00676BC6" w:rsidRPr="00226ABE" w:rsidRDefault="00676BC6" w:rsidP="00DA1FAA">
      <w:pPr>
        <w:numPr>
          <w:ilvl w:val="0"/>
          <w:numId w:val="7"/>
        </w:numPr>
        <w:tabs>
          <w:tab w:val="clear" w:pos="567"/>
          <w:tab w:val="num" w:pos="284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Dom umożliwia korzystanie ze świadczeń zdrowotnych przysługujących na podstawie odrębnych przepisów.</w:t>
      </w:r>
    </w:p>
    <w:p w:rsidR="00676BC6" w:rsidRPr="00226ABE" w:rsidRDefault="00676BC6" w:rsidP="00DA1FAA">
      <w:pPr>
        <w:numPr>
          <w:ilvl w:val="0"/>
          <w:numId w:val="7"/>
        </w:numPr>
        <w:tabs>
          <w:tab w:val="clear" w:pos="567"/>
          <w:tab w:val="num" w:pos="284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Dom może również pokryć wydatki na niezbędne usługi pielęgnacyjne w zakresie wykraczającym poza uprawnienia wynikające z przepisów o świadczeniach opieki zdrowotnej finansowanych ze środków publicznych.</w:t>
      </w:r>
    </w:p>
    <w:p w:rsidR="00676BC6" w:rsidRPr="00226ABE" w:rsidRDefault="00676BC6" w:rsidP="00DA1FAA">
      <w:pPr>
        <w:numPr>
          <w:ilvl w:val="0"/>
          <w:numId w:val="7"/>
        </w:numPr>
        <w:tabs>
          <w:tab w:val="clear" w:pos="567"/>
          <w:tab w:val="num" w:pos="284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sz w:val="24"/>
          <w:szCs w:val="24"/>
        </w:rPr>
        <w:t>Na terenie Domu działa Rada Mieszkańców, jako organ opiniodawczo-doradczy. Rada Mieszkańców wybierana jest na okres 2 lat.</w:t>
      </w:r>
    </w:p>
    <w:p w:rsidR="00676BC6" w:rsidRPr="00226ABE" w:rsidRDefault="00676BC6" w:rsidP="00DA1FAA">
      <w:pPr>
        <w:tabs>
          <w:tab w:val="num" w:pos="284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7</w:t>
      </w:r>
    </w:p>
    <w:p w:rsidR="00676BC6" w:rsidRPr="00226ABE" w:rsidRDefault="00676BC6" w:rsidP="00676BC6">
      <w:pPr>
        <w:numPr>
          <w:ilvl w:val="1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W Dom powołane są zespoły </w:t>
      </w:r>
      <w:proofErr w:type="spellStart"/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terapeutyczno–opiekuńcze</w:t>
      </w:r>
      <w:proofErr w:type="spellEnd"/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,</w:t>
      </w:r>
      <w:r w:rsidRPr="00226ABE">
        <w:rPr>
          <w:rFonts w:ascii="Times New Roman" w:hAnsi="Times New Roman" w:cs="Times New Roman"/>
          <w:kern w:val="0"/>
          <w:sz w:val="23"/>
          <w:szCs w:val="23"/>
          <w:lang w:eastAsia="pl-PL"/>
        </w:rPr>
        <w:t xml:space="preserve"> do których należy opracowanie indywidualnego planu wsparcia dla każdego mieszkańca oraz jego realizacja. Plan ten powinien być uzgodniony, jeżeli jest to możliwe z mieszkańcem.</w:t>
      </w:r>
    </w:p>
    <w:p w:rsidR="00676BC6" w:rsidRPr="00226ABE" w:rsidRDefault="00676BC6" w:rsidP="00676BC6">
      <w:pPr>
        <w:numPr>
          <w:ilvl w:val="1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Działania wynikające z indywidualnego planu wsparcia mieszkańca koordynuje </w:t>
      </w:r>
      <w:r w:rsidRPr="00226ABE">
        <w:rPr>
          <w:rStyle w:val="Pogrubienie"/>
          <w:kern w:val="0"/>
          <w:sz w:val="24"/>
          <w:szCs w:val="24"/>
          <w:lang w:eastAsia="pl-PL"/>
        </w:rPr>
        <w:t xml:space="preserve"> </w:t>
      </w:r>
      <w:r w:rsidRPr="00226ABE">
        <w:rPr>
          <w:rStyle w:val="Pogrubienie"/>
          <w:b w:val="0"/>
          <w:kern w:val="0"/>
          <w:sz w:val="24"/>
          <w:szCs w:val="24"/>
          <w:lang w:eastAsia="pl-PL"/>
        </w:rPr>
        <w:t>pracownik pierwszego kontaktu</w:t>
      </w: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.</w:t>
      </w:r>
    </w:p>
    <w:p w:rsidR="00676BC6" w:rsidRPr="00226ABE" w:rsidRDefault="00676BC6" w:rsidP="00676BC6">
      <w:pPr>
        <w:suppressAutoHyphens w:val="0"/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</w:p>
    <w:p w:rsidR="00676BC6" w:rsidRPr="00226ABE" w:rsidRDefault="00676BC6" w:rsidP="00676BC6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 xml:space="preserve"> Prawa i obowiązki Mieszkańców</w:t>
      </w:r>
    </w:p>
    <w:p w:rsidR="00676BC6" w:rsidRPr="00226ABE" w:rsidRDefault="00676BC6" w:rsidP="00676BC6">
      <w:pPr>
        <w:tabs>
          <w:tab w:val="left" w:pos="284"/>
          <w:tab w:val="left" w:pos="567"/>
        </w:tabs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§ 8</w:t>
      </w:r>
    </w:p>
    <w:p w:rsidR="00676BC6" w:rsidRPr="00226ABE" w:rsidRDefault="00676BC6" w:rsidP="00676BC6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Mieszkaniec Domu ma prawo w szczególności do: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godnego traktowania, intymności oraz zapewnienia poczucia bezpieczeństwa,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uzyskania pełnej informacji o wszystkich uregulowaniach prawnych funkcjonujących w Domu oraz świadczonych usługach,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podejmowania samodzielnych decyzji dotyczących spraw związanych z własną osobą, w tym również decyzji o leczeniu (z wyjątkiem sytuacji zagrożenia życia),</w:t>
      </w:r>
    </w:p>
    <w:p w:rsidR="00676BC6" w:rsidRPr="00226ABE" w:rsidRDefault="00676BC6" w:rsidP="00B10170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przebywania w swoim pokoju mieszkalnym o każdej porze oraz korzystania z ogólnie dostępnych pomieszczeń Domu: jadalni, świetlicy, kaplicy, biblioteki, pomieszczeń sanitarnych, palarni, pra</w:t>
      </w:r>
      <w:r w:rsidR="00F434FC" w:rsidRPr="00226ABE">
        <w:rPr>
          <w:rFonts w:ascii="Times New Roman" w:hAnsi="Times New Roman" w:cs="Times New Roman"/>
          <w:sz w:val="24"/>
          <w:szCs w:val="24"/>
        </w:rPr>
        <w:t>cowni</w:t>
      </w:r>
      <w:r w:rsidR="00CC5397" w:rsidRPr="00226ABE">
        <w:rPr>
          <w:rFonts w:ascii="Times New Roman" w:hAnsi="Times New Roman" w:cs="Times New Roman"/>
          <w:sz w:val="24"/>
          <w:szCs w:val="24"/>
        </w:rPr>
        <w:t xml:space="preserve"> terapii zajęciowej</w:t>
      </w:r>
      <w:r w:rsidR="00F434FC" w:rsidRPr="00226ABE">
        <w:rPr>
          <w:rFonts w:ascii="Times New Roman" w:hAnsi="Times New Roman" w:cs="Times New Roman"/>
          <w:sz w:val="24"/>
          <w:szCs w:val="24"/>
        </w:rPr>
        <w:t xml:space="preserve"> i in.</w:t>
      </w:r>
      <w:r w:rsidR="00CC5397" w:rsidRPr="00226ABE">
        <w:rPr>
          <w:rFonts w:ascii="Times New Roman" w:hAnsi="Times New Roman" w:cs="Times New Roman"/>
          <w:sz w:val="24"/>
          <w:szCs w:val="24"/>
        </w:rPr>
        <w:t>,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zgodnie z ich przeznaczeniem</w:t>
      </w:r>
      <w:r w:rsidRPr="00226ABE">
        <w:rPr>
          <w:rFonts w:ascii="Times New Roman" w:hAnsi="Times New Roman" w:cs="Times New Roman"/>
          <w:sz w:val="24"/>
          <w:szCs w:val="24"/>
        </w:rPr>
        <w:t xml:space="preserve"> i w czasie do tego wyznaczonym,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pomocy w załatwianiu ważnych spraw osobistych,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wyboru pracownika pierwszego kontaktu oraz współudziału w opracowaniu indywidualnego planu wsparcia,</w:t>
      </w:r>
    </w:p>
    <w:p w:rsidR="00676BC6" w:rsidRPr="00226ABE" w:rsidRDefault="00676BC6" w:rsidP="00DA1FAA">
      <w:pPr>
        <w:pStyle w:val="Akapitzlist"/>
        <w:numPr>
          <w:ilvl w:val="0"/>
          <w:numId w:val="12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ochrony danych osobowych i przestrzegania tajemnicy korespondencji,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nieskrępowanego życia osobistego oraz nienaruszalności tajemnicy spraw prywatnych,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left" w:pos="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możliwości rozwoju funkcji intelektualnych,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clear" w:pos="1080"/>
          <w:tab w:val="left" w:pos="0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samodzielnego zarządzania swoimi sprawami finansowymi,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clear" w:pos="1080"/>
          <w:tab w:val="left" w:pos="0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zgłaszania skarg i wniosków do Rady Mieszkańców oraz Dyrektora Domu,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clear" w:pos="1080"/>
          <w:tab w:val="left" w:pos="0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uczestniczenia w wyborach do Rady Mieszkańców,</w:t>
      </w:r>
    </w:p>
    <w:p w:rsidR="00676BC6" w:rsidRPr="00226ABE" w:rsidRDefault="00676BC6" w:rsidP="00DA1FAA">
      <w:pPr>
        <w:pStyle w:val="Akapitzlist"/>
        <w:numPr>
          <w:ilvl w:val="0"/>
          <w:numId w:val="12"/>
        </w:numPr>
        <w:tabs>
          <w:tab w:val="clear" w:pos="1080"/>
          <w:tab w:val="num" w:pos="567"/>
          <w:tab w:val="num" w:pos="709"/>
        </w:tabs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przyjmowania odwiedzin krewnych i znajomych,</w:t>
      </w:r>
    </w:p>
    <w:p w:rsidR="00676BC6" w:rsidRPr="00226ABE" w:rsidRDefault="00676BC6" w:rsidP="00DA1FAA">
      <w:pPr>
        <w:pStyle w:val="Akapitzlist"/>
        <w:numPr>
          <w:ilvl w:val="0"/>
          <w:numId w:val="12"/>
        </w:numPr>
        <w:tabs>
          <w:tab w:val="clear" w:pos="1080"/>
          <w:tab w:val="num" w:pos="567"/>
          <w:tab w:val="num" w:pos="709"/>
        </w:tabs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swobodnego kontaktu ze środowiskiem lokalnym i rodziną,</w:t>
      </w:r>
    </w:p>
    <w:p w:rsidR="00676BC6" w:rsidRPr="00226ABE" w:rsidRDefault="00676BC6" w:rsidP="00DA1FAA">
      <w:pPr>
        <w:pStyle w:val="Akapitzlist"/>
        <w:numPr>
          <w:ilvl w:val="0"/>
          <w:numId w:val="12"/>
        </w:numPr>
        <w:tabs>
          <w:tab w:val="clear" w:pos="1080"/>
          <w:tab w:val="num" w:pos="567"/>
          <w:tab w:val="num" w:pos="709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kontaktu z kapłanem i udziału w praktykach religijnych zgodnie z wyznaniem,</w:t>
      </w:r>
    </w:p>
    <w:p w:rsidR="00676BC6" w:rsidRPr="00226ABE" w:rsidRDefault="00676BC6" w:rsidP="00DA1FAA">
      <w:pPr>
        <w:pStyle w:val="Akapitzlist"/>
        <w:numPr>
          <w:ilvl w:val="0"/>
          <w:numId w:val="12"/>
        </w:numPr>
        <w:tabs>
          <w:tab w:val="clear" w:pos="1080"/>
          <w:tab w:val="num" w:pos="709"/>
        </w:tabs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przebywania poza terenem Domu po uprzednim poinformowaniu kierownika sekcji lub pielęgniarki dyżurnej o zamiarze wyjścia poza teren Domu, a w szczególnych przypadkach po uzyskaniu zgody lekarza,</w:t>
      </w:r>
    </w:p>
    <w:p w:rsidR="00676BC6" w:rsidRPr="00226ABE" w:rsidRDefault="00676BC6" w:rsidP="00DA1FAA">
      <w:pPr>
        <w:pStyle w:val="Akapitzlist"/>
        <w:numPr>
          <w:ilvl w:val="0"/>
          <w:numId w:val="12"/>
        </w:numPr>
        <w:tabs>
          <w:tab w:val="clear" w:pos="1080"/>
          <w:tab w:val="num" w:pos="709"/>
        </w:tabs>
        <w:spacing w:before="100" w:beforeAutospacing="1" w:after="100" w:afterAutospacing="1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rezygnacji z pobytu w Domu (z wyjątkiem osób ubezwłasnowolnionych                        i skierowanych postanowieniem Sądu),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clear" w:pos="1080"/>
          <w:tab w:val="left" w:pos="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lastRenderedPageBreak/>
        <w:t xml:space="preserve">pomocy w adaptacji do nowych warunków życia, społecznej integracji i aktywizacji poprzez terapię zajęciową, udział w imprezach kulturalno-oświatowych                        i turystycznych, wg harmonogramu zatwierdzonego przez Radę Mieszkańców </w:t>
      </w:r>
      <w:r w:rsidR="00B10170" w:rsidRPr="00226AB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26ABE">
        <w:rPr>
          <w:rFonts w:ascii="Times New Roman" w:hAnsi="Times New Roman" w:cs="Times New Roman"/>
          <w:sz w:val="24"/>
          <w:szCs w:val="24"/>
        </w:rPr>
        <w:t>(informacje o planowanych imprezach zamieszczane są na tablicy ogłoszeń we wszystkich sekcjach, nie później niż na trzy dni przed terminem),</w:t>
      </w:r>
    </w:p>
    <w:p w:rsidR="00676BC6" w:rsidRPr="00226ABE" w:rsidRDefault="00676BC6" w:rsidP="00DA1FAA">
      <w:pPr>
        <w:numPr>
          <w:ilvl w:val="0"/>
          <w:numId w:val="12"/>
        </w:numPr>
        <w:tabs>
          <w:tab w:val="clear" w:pos="1080"/>
          <w:tab w:val="left" w:pos="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bezpiecznego przechowania posiadanych środków pieniężnych i przedmiotów wartościowych zgodnie z zarządzeniem Dyrektora. Za rzeczy wartościowe i pieniądze nie oddane do depozytu Dom nie ponosi odpowiedzialności,</w:t>
      </w:r>
    </w:p>
    <w:p w:rsidR="00676BC6" w:rsidRPr="00226ABE" w:rsidRDefault="00676BC6" w:rsidP="00FA31F7">
      <w:pPr>
        <w:numPr>
          <w:ilvl w:val="0"/>
          <w:numId w:val="12"/>
        </w:numPr>
        <w:tabs>
          <w:tab w:val="clear" w:pos="1080"/>
          <w:tab w:val="left" w:pos="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środków służących do utrzymania higieny osobistej oraz możliwość korzystania           z usług fryzjerskich – strzyżenia w miarę potrzeb i golenia nie rzadziej niż dwa razy   w tygodniu.</w:t>
      </w:r>
    </w:p>
    <w:p w:rsidR="00676BC6" w:rsidRPr="00226ABE" w:rsidRDefault="00676BC6" w:rsidP="00676BC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9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Obowiązkiem mieszkańca Domu jest w szczególności: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przestrzeganie obowiązujących zasad współżycia społecznego,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dbanie w miarę możliwości o higienę osobistą, </w:t>
      </w:r>
      <w:r w:rsidR="00FA31F7" w:rsidRPr="00226ABE">
        <w:rPr>
          <w:rFonts w:ascii="Times New Roman" w:hAnsi="Times New Roman" w:cs="Times New Roman"/>
          <w:sz w:val="24"/>
          <w:szCs w:val="24"/>
        </w:rPr>
        <w:t xml:space="preserve">wygląd zewnętrzny oraz czystość            </w:t>
      </w:r>
      <w:r w:rsidRPr="00226ABE">
        <w:rPr>
          <w:rFonts w:ascii="Times New Roman" w:hAnsi="Times New Roman" w:cs="Times New Roman"/>
          <w:sz w:val="24"/>
          <w:szCs w:val="24"/>
        </w:rPr>
        <w:t xml:space="preserve"> i porządek,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ponoszenie opłat za pobyt w Domu według obowiązujących zasad,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kulturalnego odnoszenia się do pracowników,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poszanowanie godności i praw innych mieszkańców, głównie osób starszych, słabszych i niepełnosprawnych,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stosowanie się do wewnętrznych ustaleń dotyczących porządku dnia, w szczególności korzystania z posiłków w ustalonych godzinach, zachowania ciszy nocnej w godzinach 22.00</w:t>
      </w:r>
      <w:r w:rsidR="00FD103E" w:rsidRPr="00226ABE">
        <w:rPr>
          <w:rFonts w:ascii="Times New Roman" w:hAnsi="Times New Roman" w:cs="Times New Roman"/>
          <w:sz w:val="24"/>
          <w:szCs w:val="24"/>
        </w:rPr>
        <w:t>-</w:t>
      </w:r>
      <w:r w:rsidRPr="00226ABE">
        <w:rPr>
          <w:rFonts w:ascii="Times New Roman" w:hAnsi="Times New Roman" w:cs="Times New Roman"/>
          <w:sz w:val="24"/>
          <w:szCs w:val="24"/>
        </w:rPr>
        <w:t>6.00, palenia tytoniu w miejscach do tego przeznaczonych, zakazu spożywania oraz wnoszenia na teren Domu napojów alkoholowych,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dbałość o wspólne mienie Domu,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pokrycie kosztów naprawienia szkód spowodowanych w sposób umyślny przez mieszkańca,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informowanie kierownika sekcji lub pielęgniarki dyżurnej o zamiarze wyjścia poza teren Domu,</w:t>
      </w:r>
    </w:p>
    <w:p w:rsidR="00676BC6" w:rsidRPr="00226ABE" w:rsidRDefault="00676BC6" w:rsidP="00FA31F7">
      <w:pPr>
        <w:numPr>
          <w:ilvl w:val="0"/>
          <w:numId w:val="13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uzyskanie zgody Dyrektora na posiadanie zwierząt na terenie Domu.</w:t>
      </w:r>
    </w:p>
    <w:p w:rsidR="00676BC6" w:rsidRPr="00226ABE" w:rsidRDefault="00676BC6" w:rsidP="00DA1FAA">
      <w:pPr>
        <w:tabs>
          <w:tab w:val="left" w:pos="284"/>
          <w:tab w:val="left" w:pos="540"/>
          <w:tab w:val="left" w:pos="567"/>
          <w:tab w:val="num" w:pos="720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10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Dyrektor Domu w porozumieniu z Radą Mieszkańców wydaje Regulamin Mieszkańców określający szczegółowe zasady funkcjonowania Domu oraz prawa i obowiązki mieszkańców.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FD103E" w:rsidP="00676BC6">
      <w:pPr>
        <w:numPr>
          <w:ilvl w:val="0"/>
          <w:numId w:val="1"/>
        </w:numPr>
        <w:tabs>
          <w:tab w:val="left" w:pos="3060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BC6" w:rsidRPr="00226ABE">
        <w:rPr>
          <w:rFonts w:ascii="Times New Roman" w:hAnsi="Times New Roman" w:cs="Times New Roman"/>
          <w:b/>
          <w:sz w:val="24"/>
          <w:szCs w:val="24"/>
        </w:rPr>
        <w:t>Struktura organizacyjna Domu</w:t>
      </w:r>
    </w:p>
    <w:p w:rsidR="00676BC6" w:rsidRPr="00226ABE" w:rsidRDefault="00676BC6" w:rsidP="00676BC6">
      <w:pPr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§11</w:t>
      </w:r>
    </w:p>
    <w:p w:rsidR="00676BC6" w:rsidRPr="00226ABE" w:rsidRDefault="00676BC6" w:rsidP="00676BC6">
      <w:pPr>
        <w:numPr>
          <w:ilvl w:val="0"/>
          <w:numId w:val="14"/>
        </w:num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Dyrektor odpowiedzialny jest za właściwe funkcjonowanie Domu.</w:t>
      </w:r>
    </w:p>
    <w:p w:rsidR="00676BC6" w:rsidRPr="00226ABE" w:rsidRDefault="00676BC6" w:rsidP="00676BC6">
      <w:pPr>
        <w:numPr>
          <w:ilvl w:val="0"/>
          <w:numId w:val="14"/>
        </w:num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Dyrektor zarządza Domem i reprezentuje go na zewnątrz.</w:t>
      </w:r>
    </w:p>
    <w:p w:rsidR="00676BC6" w:rsidRPr="00226ABE" w:rsidRDefault="00676BC6" w:rsidP="00676BC6">
      <w:pPr>
        <w:numPr>
          <w:ilvl w:val="0"/>
          <w:numId w:val="14"/>
        </w:numPr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Dyrektora zatrudnia i zwalnia Zarząd Powiatu.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12</w:t>
      </w:r>
    </w:p>
    <w:p w:rsidR="00676BC6" w:rsidRPr="00226ABE" w:rsidRDefault="00676BC6" w:rsidP="005B6AAF">
      <w:pPr>
        <w:pStyle w:val="Default"/>
        <w:numPr>
          <w:ilvl w:val="0"/>
          <w:numId w:val="15"/>
        </w:numPr>
        <w:tabs>
          <w:tab w:val="left" w:pos="284"/>
        </w:tabs>
        <w:rPr>
          <w:color w:val="auto"/>
        </w:rPr>
      </w:pPr>
      <w:r w:rsidRPr="00226ABE">
        <w:rPr>
          <w:color w:val="auto"/>
        </w:rPr>
        <w:t xml:space="preserve">Dyrektor wykonuje zadania przy pomocy: </w:t>
      </w:r>
    </w:p>
    <w:p w:rsidR="00676BC6" w:rsidRPr="00226ABE" w:rsidRDefault="00676BC6" w:rsidP="00AA089E">
      <w:pPr>
        <w:pStyle w:val="Default"/>
        <w:numPr>
          <w:ilvl w:val="3"/>
          <w:numId w:val="15"/>
        </w:numPr>
        <w:tabs>
          <w:tab w:val="num" w:pos="567"/>
          <w:tab w:val="num" w:pos="900"/>
        </w:tabs>
        <w:ind w:left="993" w:hanging="709"/>
        <w:rPr>
          <w:color w:val="auto"/>
        </w:rPr>
      </w:pPr>
      <w:r w:rsidRPr="00226ABE">
        <w:rPr>
          <w:color w:val="auto"/>
        </w:rPr>
        <w:t>dwóch zastępców,</w:t>
      </w:r>
    </w:p>
    <w:p w:rsidR="00676BC6" w:rsidRPr="00226ABE" w:rsidRDefault="00676BC6" w:rsidP="00AA089E">
      <w:pPr>
        <w:pStyle w:val="Default"/>
        <w:numPr>
          <w:ilvl w:val="3"/>
          <w:numId w:val="15"/>
        </w:numPr>
        <w:tabs>
          <w:tab w:val="num" w:pos="567"/>
          <w:tab w:val="num" w:pos="900"/>
        </w:tabs>
        <w:ind w:left="993" w:hanging="709"/>
        <w:rPr>
          <w:color w:val="auto"/>
        </w:rPr>
      </w:pPr>
      <w:r w:rsidRPr="00226ABE">
        <w:rPr>
          <w:color w:val="auto"/>
        </w:rPr>
        <w:t xml:space="preserve">głównego księgowego. </w:t>
      </w:r>
    </w:p>
    <w:p w:rsidR="00676BC6" w:rsidRPr="00226ABE" w:rsidRDefault="00676BC6" w:rsidP="005B6AAF">
      <w:pPr>
        <w:pStyle w:val="Default"/>
        <w:numPr>
          <w:ilvl w:val="0"/>
          <w:numId w:val="15"/>
        </w:numPr>
        <w:tabs>
          <w:tab w:val="num" w:pos="284"/>
        </w:tabs>
        <w:ind w:left="284"/>
        <w:jc w:val="both"/>
        <w:rPr>
          <w:color w:val="auto"/>
        </w:rPr>
      </w:pPr>
      <w:r w:rsidRPr="00226ABE">
        <w:rPr>
          <w:color w:val="auto"/>
        </w:rPr>
        <w:lastRenderedPageBreak/>
        <w:t>W trakcie nieobecności Dyrektora zastępstwo powierza się zastępcy Dyrektora. ds. Opiekuńczo-Terapeutycznych</w:t>
      </w:r>
      <w:r w:rsidR="00FD103E" w:rsidRPr="00226ABE">
        <w:rPr>
          <w:color w:val="auto"/>
        </w:rPr>
        <w:t>,</w:t>
      </w:r>
      <w:r w:rsidRPr="00226ABE">
        <w:rPr>
          <w:color w:val="auto"/>
        </w:rPr>
        <w:t xml:space="preserve"> a w przypadku jego nieobecności zastępcy Dyrektora ds. Administracyjno-Gospodarczych.</w:t>
      </w:r>
    </w:p>
    <w:p w:rsidR="00676BC6" w:rsidRPr="00226ABE" w:rsidRDefault="00676BC6" w:rsidP="005B6AAF">
      <w:pPr>
        <w:pStyle w:val="Default"/>
        <w:numPr>
          <w:ilvl w:val="0"/>
          <w:numId w:val="15"/>
        </w:numPr>
        <w:tabs>
          <w:tab w:val="num" w:pos="284"/>
        </w:tabs>
        <w:ind w:left="284"/>
        <w:jc w:val="both"/>
        <w:rPr>
          <w:color w:val="auto"/>
        </w:rPr>
      </w:pPr>
      <w:r w:rsidRPr="00226ABE">
        <w:rPr>
          <w:color w:val="auto"/>
        </w:rPr>
        <w:t>W przypadku, gdy zastępcy Dyrektora nie mogą pełnić obowiązków służbowych, funkcję tę powierza się wyznaczonemu w uzgodnieniu z Dyrektorem pracownikowi.</w:t>
      </w:r>
    </w:p>
    <w:p w:rsidR="00676BC6" w:rsidRPr="00226ABE" w:rsidRDefault="00676BC6" w:rsidP="00676BC6">
      <w:pPr>
        <w:suppressAutoHyphens w:val="0"/>
        <w:jc w:val="center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</w:p>
    <w:p w:rsidR="00FD103E" w:rsidRPr="00226ABE" w:rsidRDefault="00676BC6" w:rsidP="00226ABE">
      <w:pPr>
        <w:suppressAutoHyphens w:val="0"/>
        <w:jc w:val="center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>§ 13</w:t>
      </w:r>
    </w:p>
    <w:p w:rsidR="00676BC6" w:rsidRPr="00226ABE" w:rsidRDefault="00FD103E" w:rsidP="00FD103E">
      <w:pPr>
        <w:suppressAutoHyphens w:val="0"/>
        <w:ind w:hanging="142"/>
        <w:jc w:val="both"/>
        <w:rPr>
          <w:rFonts w:ascii="Times New Roman" w:hAnsi="Times New Roman" w:cs="Times New Roman"/>
          <w:kern w:val="0"/>
          <w:sz w:val="24"/>
          <w:szCs w:val="24"/>
          <w:lang w:eastAsia="pl-PL"/>
        </w:rPr>
      </w:pPr>
      <w:r w:rsidRPr="00226ABE">
        <w:rPr>
          <w:rFonts w:ascii="Times New Roman" w:hAnsi="Times New Roman" w:cs="Times New Roman"/>
          <w:kern w:val="0"/>
          <w:sz w:val="24"/>
          <w:szCs w:val="24"/>
          <w:lang w:eastAsia="pl-PL"/>
        </w:rPr>
        <w:t xml:space="preserve">1. </w:t>
      </w:r>
      <w:r w:rsidR="00676BC6" w:rsidRPr="00226ABE">
        <w:rPr>
          <w:rFonts w:ascii="Times New Roman" w:hAnsi="Times New Roman" w:cs="Times New Roman"/>
          <w:sz w:val="24"/>
          <w:szCs w:val="24"/>
        </w:rPr>
        <w:t xml:space="preserve">W Domu funkcjonują następujące komórki organizacyjne: </w:t>
      </w:r>
    </w:p>
    <w:p w:rsidR="00676BC6" w:rsidRPr="00226ABE" w:rsidRDefault="00676BC6" w:rsidP="00AA089E">
      <w:pPr>
        <w:numPr>
          <w:ilvl w:val="0"/>
          <w:numId w:val="45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 Opiekuńczo-Terapeutyczny,</w:t>
      </w:r>
    </w:p>
    <w:p w:rsidR="00676BC6" w:rsidRPr="00226ABE" w:rsidRDefault="00676BC6" w:rsidP="00AA089E">
      <w:pPr>
        <w:numPr>
          <w:ilvl w:val="0"/>
          <w:numId w:val="45"/>
        </w:numPr>
        <w:tabs>
          <w:tab w:val="left" w:pos="142"/>
          <w:tab w:val="left" w:pos="426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 Finansowy,</w:t>
      </w:r>
    </w:p>
    <w:p w:rsidR="00676BC6" w:rsidRPr="00226ABE" w:rsidRDefault="00676BC6" w:rsidP="00AA089E">
      <w:pPr>
        <w:numPr>
          <w:ilvl w:val="0"/>
          <w:numId w:val="45"/>
        </w:numPr>
        <w:tabs>
          <w:tab w:val="left" w:pos="142"/>
          <w:tab w:val="left" w:pos="426"/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 Administracyjno-Gospodarczy,</w:t>
      </w:r>
    </w:p>
    <w:p w:rsidR="00FD103E" w:rsidRPr="00226ABE" w:rsidRDefault="00676BC6" w:rsidP="00AA089E">
      <w:pPr>
        <w:numPr>
          <w:ilvl w:val="0"/>
          <w:numId w:val="45"/>
        </w:numPr>
        <w:tabs>
          <w:tab w:val="left" w:pos="142"/>
          <w:tab w:val="left" w:pos="426"/>
          <w:tab w:val="left" w:pos="567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 Kadr.</w:t>
      </w:r>
    </w:p>
    <w:p w:rsidR="00FD103E" w:rsidRPr="00226ABE" w:rsidRDefault="00FD103E" w:rsidP="008E18DC">
      <w:pPr>
        <w:tabs>
          <w:tab w:val="left" w:pos="567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2. Samodzielne stanowiska pracy:</w:t>
      </w:r>
    </w:p>
    <w:p w:rsidR="00676BC6" w:rsidRPr="00226ABE" w:rsidRDefault="00676BC6" w:rsidP="00AA089E">
      <w:pPr>
        <w:numPr>
          <w:ilvl w:val="0"/>
          <w:numId w:val="47"/>
        </w:numPr>
        <w:tabs>
          <w:tab w:val="left" w:pos="142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inspektor do spraw BHP i P.POŻ.</w:t>
      </w:r>
      <w:r w:rsidR="00FD103E"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AA089E">
      <w:pPr>
        <w:numPr>
          <w:ilvl w:val="0"/>
          <w:numId w:val="47"/>
        </w:numPr>
        <w:tabs>
          <w:tab w:val="left" w:pos="142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radca prawny</w:t>
      </w:r>
      <w:r w:rsidR="00FD103E" w:rsidRPr="00226ABE">
        <w:rPr>
          <w:rFonts w:ascii="Times New Roman" w:hAnsi="Times New Roman" w:cs="Times New Roman"/>
          <w:sz w:val="24"/>
          <w:szCs w:val="24"/>
        </w:rPr>
        <w:t>,</w:t>
      </w:r>
    </w:p>
    <w:p w:rsidR="00FD103E" w:rsidRPr="00226ABE" w:rsidRDefault="00676BC6" w:rsidP="00AA089E">
      <w:pPr>
        <w:numPr>
          <w:ilvl w:val="0"/>
          <w:numId w:val="47"/>
        </w:numPr>
        <w:tabs>
          <w:tab w:val="left" w:pos="142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kapelan.</w:t>
      </w:r>
    </w:p>
    <w:p w:rsidR="00676BC6" w:rsidRPr="00226ABE" w:rsidRDefault="00FD103E" w:rsidP="00AA089E">
      <w:pPr>
        <w:pStyle w:val="Akapitzlist"/>
        <w:tabs>
          <w:tab w:val="left" w:pos="-142"/>
          <w:tab w:val="left" w:pos="142"/>
        </w:tabs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kern w:val="2"/>
          <w:sz w:val="24"/>
          <w:szCs w:val="24"/>
          <w:lang w:eastAsia="ar-SA"/>
        </w:rPr>
        <w:t>3.</w:t>
      </w:r>
      <w:r w:rsidR="00AA089E" w:rsidRPr="00226ABE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676BC6" w:rsidRPr="00226ABE">
        <w:rPr>
          <w:rFonts w:ascii="Times New Roman" w:hAnsi="Times New Roman"/>
          <w:sz w:val="24"/>
          <w:szCs w:val="24"/>
        </w:rPr>
        <w:t>Pracownicy zatrudnieni na stanowiskach samodzielnych podlegają bezpośrednio        Dyrektorowi Domu.</w:t>
      </w:r>
    </w:p>
    <w:p w:rsidR="00676BC6" w:rsidRPr="00226ABE" w:rsidRDefault="00676BC6" w:rsidP="00676BC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14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 Domu ustala się wewnętrzną strukturę organizacyjną zgodnie ze schematem organizacyjnym stanowiącym załącznik do niniejszego Regulaminu.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8DC" w:rsidRPr="00226ABE" w:rsidRDefault="008E18DC" w:rsidP="0067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>Organizacja pracy Domu</w:t>
      </w:r>
    </w:p>
    <w:p w:rsidR="00676BC6" w:rsidRPr="00226ABE" w:rsidRDefault="00676BC6" w:rsidP="00676BC6">
      <w:pPr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8E18DC" w:rsidP="005B6AAF">
      <w:pPr>
        <w:tabs>
          <w:tab w:val="left" w:pos="284"/>
        </w:tabs>
        <w:jc w:val="center"/>
        <w:rPr>
          <w:rFonts w:ascii="Times New Roman" w:hAnsi="Times New Roman" w:cs="Times New Roman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 </w:t>
      </w:r>
      <w:r w:rsidR="00676BC6" w:rsidRPr="00226ABE">
        <w:rPr>
          <w:rFonts w:ascii="Times New Roman" w:hAnsi="Times New Roman" w:cs="Times New Roman"/>
          <w:sz w:val="24"/>
          <w:szCs w:val="24"/>
        </w:rPr>
        <w:t>§ 15</w:t>
      </w:r>
    </w:p>
    <w:p w:rsidR="00676BC6" w:rsidRPr="00226ABE" w:rsidRDefault="00676BC6" w:rsidP="008E18DC">
      <w:pPr>
        <w:pStyle w:val="Tekstpodstawowy"/>
        <w:numPr>
          <w:ilvl w:val="1"/>
          <w:numId w:val="1"/>
        </w:numPr>
        <w:tabs>
          <w:tab w:val="left" w:pos="142"/>
          <w:tab w:val="num" w:pos="54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Dyrektor jest zwierzchnikiem służbowym wszystkich pracowników Domu. </w:t>
      </w:r>
    </w:p>
    <w:p w:rsidR="00676BC6" w:rsidRPr="00226ABE" w:rsidRDefault="00676BC6" w:rsidP="008E18DC">
      <w:pPr>
        <w:pStyle w:val="Tekstpodstawowy"/>
        <w:numPr>
          <w:ilvl w:val="1"/>
          <w:numId w:val="1"/>
        </w:numPr>
        <w:tabs>
          <w:tab w:val="left" w:pos="142"/>
          <w:tab w:val="num" w:pos="54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Do zadań Dyrektora należy: 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organizowanie i zapewnienie prawidłowego funkcjonowania Domu zgodnie                 z obowiązującymi standardami,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reprezentowanie Domu we wszystkich formach jego działalności,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sprawowanie bezpośredniego nadzoru nad wykonywaniem zadań w poszczególnych działach,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planowanie i dysponowanie środkami budżetu Domu,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ustalanie struktury organizacyjnej Domu oraz zadań i zakresu działalności komórek organizacyjnych,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wydawanie zarządzeń wewnętrznych, procedur i instrukcji regulujących organizację     i działanie Domu,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zarządzanie mieniem Domu,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 xml:space="preserve">ustalanie ogólnych kierunków i zasad polityki kadrowej,  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wykonywanie czynności w sprawach z zakresu prawa pracy,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  <w:tab w:val="left" w:pos="567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zapewnienie skutecznej kontroli realizacji ustalonych zadań,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left" w:pos="284"/>
          <w:tab w:val="num" w:pos="426"/>
          <w:tab w:val="left" w:pos="567"/>
        </w:tabs>
        <w:ind w:left="426" w:hanging="284"/>
        <w:jc w:val="both"/>
        <w:rPr>
          <w:color w:val="auto"/>
        </w:rPr>
      </w:pPr>
      <w:r w:rsidRPr="00226ABE">
        <w:rPr>
          <w:color w:val="auto"/>
        </w:rPr>
        <w:t>inicjowanie działań zmierzających do ciągłej poprawy jakości świadczonych usług,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num" w:pos="567"/>
        </w:tabs>
        <w:ind w:left="567" w:hanging="425"/>
        <w:jc w:val="both"/>
        <w:rPr>
          <w:color w:val="auto"/>
        </w:rPr>
      </w:pPr>
      <w:r w:rsidRPr="00226ABE">
        <w:rPr>
          <w:color w:val="auto"/>
        </w:rPr>
        <w:t>dbałość o stałe podnoszenie kwalifikacji zawodowych podległych pracowników oraz egzekwowanie znajomości przepisów prawnych dotyczących spraw z zakresu ich działania,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num" w:pos="567"/>
        </w:tabs>
        <w:ind w:left="567" w:hanging="425"/>
        <w:jc w:val="both"/>
        <w:rPr>
          <w:color w:val="auto"/>
        </w:rPr>
      </w:pPr>
      <w:r w:rsidRPr="00226ABE">
        <w:rPr>
          <w:color w:val="auto"/>
        </w:rPr>
        <w:t>dbałość o należyte załatwianie spra</w:t>
      </w:r>
      <w:r w:rsidR="008E18DC" w:rsidRPr="00226ABE">
        <w:rPr>
          <w:color w:val="auto"/>
        </w:rPr>
        <w:t>w mieszkańców i pracowników</w:t>
      </w:r>
      <w:r w:rsidRPr="00226ABE">
        <w:rPr>
          <w:color w:val="auto"/>
        </w:rPr>
        <w:t>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num" w:pos="567"/>
        </w:tabs>
        <w:ind w:left="567" w:hanging="425"/>
        <w:jc w:val="both"/>
        <w:rPr>
          <w:color w:val="auto"/>
        </w:rPr>
      </w:pPr>
      <w:r w:rsidRPr="00226ABE">
        <w:rPr>
          <w:color w:val="auto"/>
        </w:rPr>
        <w:lastRenderedPageBreak/>
        <w:t>zapewnienie bezpiecznego przechowywania środków finansowych i przedmiotów wartościowych mieszkańców,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num" w:pos="567"/>
        </w:tabs>
        <w:ind w:left="567" w:hanging="425"/>
        <w:jc w:val="both"/>
        <w:rPr>
          <w:color w:val="auto"/>
        </w:rPr>
      </w:pPr>
      <w:r w:rsidRPr="00226ABE">
        <w:rPr>
          <w:color w:val="auto"/>
        </w:rPr>
        <w:t>organizowanie i tworzenie bezpiecznych warunków pracy,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num" w:pos="567"/>
        </w:tabs>
        <w:ind w:left="567" w:hanging="425"/>
        <w:jc w:val="both"/>
        <w:rPr>
          <w:color w:val="auto"/>
        </w:rPr>
      </w:pPr>
      <w:r w:rsidRPr="00226ABE">
        <w:rPr>
          <w:color w:val="auto"/>
        </w:rPr>
        <w:t>dbanie o ochronę danych osobowych mieszkańców i pracowników,</w:t>
      </w:r>
    </w:p>
    <w:p w:rsidR="00676BC6" w:rsidRPr="00226ABE" w:rsidRDefault="00676BC6" w:rsidP="008E18DC">
      <w:pPr>
        <w:pStyle w:val="Default"/>
        <w:numPr>
          <w:ilvl w:val="3"/>
          <w:numId w:val="48"/>
        </w:numPr>
        <w:tabs>
          <w:tab w:val="clear" w:pos="2880"/>
          <w:tab w:val="num" w:pos="567"/>
        </w:tabs>
        <w:ind w:left="567" w:hanging="425"/>
        <w:jc w:val="both"/>
        <w:rPr>
          <w:color w:val="auto"/>
        </w:rPr>
      </w:pPr>
      <w:r w:rsidRPr="00226ABE">
        <w:rPr>
          <w:color w:val="auto"/>
        </w:rPr>
        <w:t>dbałość o przestrzeganie przez pracowników porządku, dyscypliny i czasu pracy.</w:t>
      </w:r>
    </w:p>
    <w:p w:rsidR="00676BC6" w:rsidRPr="00226ABE" w:rsidRDefault="00676BC6" w:rsidP="00676BC6">
      <w:pPr>
        <w:pStyle w:val="Tekstpodstawowy"/>
        <w:tabs>
          <w:tab w:val="num" w:pos="900"/>
        </w:tabs>
        <w:ind w:left="923" w:hanging="383"/>
        <w:rPr>
          <w:rFonts w:ascii="Times New Roman" w:hAnsi="Times New Roman" w:cs="Times New Roman"/>
          <w:szCs w:val="24"/>
        </w:rPr>
      </w:pPr>
    </w:p>
    <w:p w:rsidR="00676BC6" w:rsidRPr="00226ABE" w:rsidRDefault="00676BC6" w:rsidP="00676BC6">
      <w:pPr>
        <w:ind w:hanging="1156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16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Działy, zespoły i sekcje pracują w oparciu o ustalony przez Dyrektora:</w:t>
      </w:r>
    </w:p>
    <w:p w:rsidR="00676BC6" w:rsidRPr="00226ABE" w:rsidRDefault="00676BC6" w:rsidP="008E18DC">
      <w:pPr>
        <w:numPr>
          <w:ilvl w:val="0"/>
          <w:numId w:val="19"/>
        </w:numPr>
        <w:tabs>
          <w:tab w:val="clear" w:pos="2880"/>
          <w:tab w:val="left" w:pos="142"/>
          <w:tab w:val="num" w:pos="567"/>
        </w:tabs>
        <w:ind w:left="993" w:hanging="709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zakres działania wszystkich działów określony niniejszym Regulaminem,</w:t>
      </w:r>
    </w:p>
    <w:p w:rsidR="00676BC6" w:rsidRPr="00226ABE" w:rsidRDefault="00676BC6" w:rsidP="008E18DC">
      <w:pPr>
        <w:numPr>
          <w:ilvl w:val="0"/>
          <w:numId w:val="19"/>
        </w:numPr>
        <w:tabs>
          <w:tab w:val="left" w:pos="142"/>
          <w:tab w:val="num" w:pos="567"/>
          <w:tab w:val="num" w:pos="900"/>
          <w:tab w:val="left" w:pos="1276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zakres czynności poszczególnych stanowisk pracy,</w:t>
      </w:r>
    </w:p>
    <w:p w:rsidR="00676BC6" w:rsidRPr="00226ABE" w:rsidRDefault="00676BC6" w:rsidP="008E18DC">
      <w:pPr>
        <w:numPr>
          <w:ilvl w:val="0"/>
          <w:numId w:val="19"/>
        </w:numPr>
        <w:tabs>
          <w:tab w:val="left" w:pos="142"/>
          <w:tab w:val="num" w:pos="567"/>
          <w:tab w:val="num" w:pos="900"/>
          <w:tab w:val="left" w:pos="1276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procedury postępowania,</w:t>
      </w:r>
    </w:p>
    <w:p w:rsidR="00676BC6" w:rsidRPr="00226ABE" w:rsidRDefault="00676BC6" w:rsidP="008E18DC">
      <w:pPr>
        <w:numPr>
          <w:ilvl w:val="0"/>
          <w:numId w:val="19"/>
        </w:numPr>
        <w:tabs>
          <w:tab w:val="left" w:pos="142"/>
          <w:tab w:val="num" w:pos="567"/>
          <w:tab w:val="num" w:pos="900"/>
          <w:tab w:val="left" w:pos="1276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regulaminy,</w:t>
      </w:r>
    </w:p>
    <w:p w:rsidR="00676BC6" w:rsidRPr="00226ABE" w:rsidRDefault="00676BC6" w:rsidP="008E18DC">
      <w:pPr>
        <w:numPr>
          <w:ilvl w:val="0"/>
          <w:numId w:val="19"/>
        </w:numPr>
        <w:tabs>
          <w:tab w:val="left" w:pos="142"/>
          <w:tab w:val="num" w:pos="567"/>
          <w:tab w:val="num" w:pos="900"/>
          <w:tab w:val="left" w:pos="1276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zarządzenia i instrukcje.</w:t>
      </w: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17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 zakresu zadań Działu Opiekuńczo-Terapeutycznego należy w szczególności: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567"/>
          <w:tab w:val="left" w:pos="378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rozpoznawanie stanu i określenie potrzeb oraz problemów mieszkańca,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567"/>
          <w:tab w:val="left" w:pos="378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udzielanie pomocy w podstawowych czynnościach życiowych (toaleta, kąpiel, karmienie, ubieranie i in.),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utrzymanie czystości w pokojach mieszkalnych i pomieszczeniach, w których przebywają mieszkańcy,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zapewnienie mieszkańcom środków i materiałów opatrunkowych oraz podstawowych leków będących na liście leków zat</w:t>
      </w:r>
      <w:r w:rsidR="00F30673" w:rsidRPr="00226ABE">
        <w:rPr>
          <w:rFonts w:ascii="Times New Roman" w:hAnsi="Times New Roman" w:cs="Times New Roman"/>
          <w:sz w:val="24"/>
          <w:szCs w:val="24"/>
        </w:rPr>
        <w:t>wierdzonych przez Dyrektora</w:t>
      </w:r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prowadzenie prawidłowej gospodarki lekami i materiałami medycznymi, 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współpraca z lekarzami i realizacja zaleceń lekarskich,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zapewnienie mieszkańcom warunków do swobodnej praktyki religijnej,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współdziałanie z mieszkańcami w celu rozwiązywania codziennych problemów,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dbałość o prawidłowy przebieg procesu opieki, leczenia, rehabilitacji i terapii zajęciowej każdego mieszkańca,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dokumentacji mieszkańca,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prawidłowe funkcjonowanie zespołów terapeutyczno-opiekuńczych,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opracowywanie i realizowani</w:t>
      </w:r>
      <w:r w:rsidR="009F3898" w:rsidRPr="00226ABE">
        <w:rPr>
          <w:rFonts w:ascii="Times New Roman" w:hAnsi="Times New Roman" w:cs="Times New Roman"/>
          <w:sz w:val="24"/>
          <w:szCs w:val="24"/>
        </w:rPr>
        <w:t>e indywidualnych planów wsparc</w:t>
      </w:r>
      <w:r w:rsidRPr="00226ABE">
        <w:rPr>
          <w:rFonts w:ascii="Times New Roman" w:hAnsi="Times New Roman" w:cs="Times New Roman"/>
          <w:sz w:val="24"/>
          <w:szCs w:val="24"/>
        </w:rPr>
        <w:t>ia mieszkańców,</w:t>
      </w:r>
    </w:p>
    <w:p w:rsidR="00676BC6" w:rsidRPr="00226ABE" w:rsidRDefault="00676BC6" w:rsidP="008E18DC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tworzenie atmosfery sprzyjającej pełnej adaptacji mieszkańców w środowisku Domu,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left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zapewnienie każdemu mieszkańcowi bezpośredniego dostępu do wybranego  pracownika pierwszego kontaktu, </w:t>
      </w:r>
    </w:p>
    <w:p w:rsidR="00676BC6" w:rsidRPr="00226ABE" w:rsidRDefault="00676BC6" w:rsidP="000F056F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inicjowanie i realizowanie różnych form terapii zajęciowej, organizacja uroczystości okazjonalnych oraz umożliwienie udziału w imprezach kulturalnych </w:t>
      </w:r>
      <w:r w:rsidR="008E18DC" w:rsidRPr="00226ABE">
        <w:rPr>
          <w:rFonts w:ascii="Times New Roman" w:hAnsi="Times New Roman" w:cs="Times New Roman"/>
          <w:sz w:val="24"/>
          <w:szCs w:val="24"/>
        </w:rPr>
        <w:t xml:space="preserve">     </w:t>
      </w:r>
      <w:r w:rsidRPr="00226ABE">
        <w:rPr>
          <w:rFonts w:ascii="Times New Roman" w:hAnsi="Times New Roman" w:cs="Times New Roman"/>
          <w:sz w:val="24"/>
          <w:szCs w:val="24"/>
        </w:rPr>
        <w:t>i rekreacyjnych,</w:t>
      </w:r>
    </w:p>
    <w:p w:rsidR="00676BC6" w:rsidRPr="00226ABE" w:rsidRDefault="00676BC6" w:rsidP="000F056F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opracowanie harmonogramów imprez, planów pracy oraz bieżących zadań terapii zajęciowej i rehabilitacji,</w:t>
      </w:r>
    </w:p>
    <w:p w:rsidR="00676BC6" w:rsidRPr="00226ABE" w:rsidRDefault="00676BC6" w:rsidP="00F30673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stworzenie możliwości rozwoju indywidualnych zdolności i umiejętności mieszkańców,</w:t>
      </w:r>
    </w:p>
    <w:p w:rsidR="00676BC6" w:rsidRPr="00226ABE" w:rsidRDefault="00676BC6" w:rsidP="005B6AAF">
      <w:pPr>
        <w:numPr>
          <w:ilvl w:val="0"/>
          <w:numId w:val="20"/>
        </w:numPr>
        <w:tabs>
          <w:tab w:val="clear" w:pos="2880"/>
          <w:tab w:val="left" w:pos="284"/>
          <w:tab w:val="num" w:pos="540"/>
          <w:tab w:val="num" w:pos="567"/>
          <w:tab w:val="num" w:pos="709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utrzymywanie i rozwijanie kontaktów z rodziną i środowiskiem,</w:t>
      </w:r>
    </w:p>
    <w:p w:rsidR="00676BC6" w:rsidRPr="00226ABE" w:rsidRDefault="00676BC6" w:rsidP="00F30673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reprezentowanie mieszkańców w instytucjach i urzędach. Zapewnienie każdemu mieszkańcowi</w:t>
      </w:r>
      <w:r w:rsidRPr="00226A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6ABE">
        <w:rPr>
          <w:rFonts w:ascii="Times New Roman" w:hAnsi="Times New Roman" w:cs="Times New Roman"/>
          <w:sz w:val="24"/>
          <w:szCs w:val="24"/>
        </w:rPr>
        <w:t>pomocy w załatwianiu spraw osobistych,</w:t>
      </w:r>
    </w:p>
    <w:p w:rsidR="00676BC6" w:rsidRPr="00226ABE" w:rsidRDefault="00676BC6" w:rsidP="00F30673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budowanie właściwych relacji pomiędz</w:t>
      </w:r>
      <w:r w:rsidR="00F30673" w:rsidRPr="00226ABE">
        <w:rPr>
          <w:rFonts w:ascii="Times New Roman" w:hAnsi="Times New Roman" w:cs="Times New Roman"/>
          <w:sz w:val="24"/>
          <w:szCs w:val="24"/>
        </w:rPr>
        <w:t>y mieszkańcami a personelem</w:t>
      </w:r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F30673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czuwanie nad przestrzeganiem re</w:t>
      </w:r>
      <w:r w:rsidR="00F30673" w:rsidRPr="00226ABE">
        <w:rPr>
          <w:rFonts w:ascii="Times New Roman" w:hAnsi="Times New Roman" w:cs="Times New Roman"/>
          <w:sz w:val="24"/>
          <w:szCs w:val="24"/>
        </w:rPr>
        <w:t>gulaminów przez mieszkańców</w:t>
      </w:r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F30673">
      <w:pPr>
        <w:numPr>
          <w:ilvl w:val="0"/>
          <w:numId w:val="20"/>
        </w:numPr>
        <w:tabs>
          <w:tab w:val="clear" w:pos="2880"/>
          <w:tab w:val="left" w:pos="284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zapewnienie mieszkańcom bezpieczeństwa. </w:t>
      </w:r>
    </w:p>
    <w:p w:rsidR="00676BC6" w:rsidRPr="00226ABE" w:rsidRDefault="00676BC6" w:rsidP="00676BC6">
      <w:pPr>
        <w:pStyle w:val="Tekstpodstawowy"/>
        <w:tabs>
          <w:tab w:val="left" w:pos="284"/>
          <w:tab w:val="left" w:pos="567"/>
        </w:tabs>
        <w:ind w:hanging="1134"/>
        <w:rPr>
          <w:rFonts w:ascii="Times New Roman" w:hAnsi="Times New Roman" w:cs="Times New Roman"/>
          <w:sz w:val="20"/>
          <w:szCs w:val="24"/>
        </w:rPr>
      </w:pPr>
    </w:p>
    <w:p w:rsidR="00676BC6" w:rsidRPr="00226ABE" w:rsidRDefault="00676BC6" w:rsidP="00676BC6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lastRenderedPageBreak/>
        <w:t>§ 18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 zakresu zadań Działu Finansowego w szczególności należy: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rachunkowości jednostki zgodnie z obowiązującymi przepisami                i zasadami,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wykonywanie dyspozycji środkami pieniężnymi,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opracowanie planu finansowego Domu,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dokonywanie wstępnej kontroli zgodności operacji gospodarczych i finansowych          z planem finansowym,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dokonywanie wstępnej kontroli kompletności i rzetelności dokumentów dotyczących operacji gospodarczych i finansowych,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opracowanie projektów przepisów wewnętrznych w zakresie rachunkowości jednostki,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zapewnienie przestrzegania procedur kontroli oraz prowadzenia wstępnej oceny celowości zaciąganych zobowiązań finansowych i dokonywania wydatków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przygotowywanie do przechowywania i zabezpieczenia dokumentów księgowych           i sprawozdań finansowych,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organizowanie szkoleń w zakresie obowiązujących przepisów, 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analiza wykorzystania środków budżetowych, środków pozabudżetowych i innych będących w dyspozycji jednostki,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rozliczeń depozytów mieszkańców,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dokonywanie kontroli wewnętrznej,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sporządzanie list płac i </w:t>
      </w:r>
      <w:r w:rsidR="008E18DC" w:rsidRPr="00226ABE">
        <w:rPr>
          <w:rFonts w:ascii="Times New Roman" w:hAnsi="Times New Roman" w:cs="Times New Roman"/>
          <w:sz w:val="24"/>
          <w:szCs w:val="24"/>
        </w:rPr>
        <w:t xml:space="preserve">związanej z nimi </w:t>
      </w:r>
      <w:r w:rsidRPr="00226ABE">
        <w:rPr>
          <w:rFonts w:ascii="Times New Roman" w:hAnsi="Times New Roman" w:cs="Times New Roman"/>
          <w:sz w:val="24"/>
          <w:szCs w:val="24"/>
        </w:rPr>
        <w:t>dokumentacji,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ewidencji środków trwałych i wyposażenia,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rozliczeń spisu inwentaryzacyjnego i spraw związanych z kasacją             i likwidacją sprzętu i wyposażeń,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obsługa kasowa Domu,</w:t>
      </w:r>
    </w:p>
    <w:p w:rsidR="00676BC6" w:rsidRPr="00226ABE" w:rsidRDefault="00676BC6" w:rsidP="008E18DC">
      <w:pPr>
        <w:pStyle w:val="Zwykytekst1"/>
        <w:numPr>
          <w:ilvl w:val="0"/>
          <w:numId w:val="22"/>
        </w:numPr>
        <w:tabs>
          <w:tab w:val="left" w:pos="426"/>
          <w:tab w:val="num" w:pos="709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ewidencji druków ścisłego zarachowania oraz ewidencję książeczek oszczędnościowych mieszkańców i depozytów wartościowych.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19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 zadań Działu Administracyjno</w:t>
      </w:r>
      <w:r w:rsidRPr="00226ABE">
        <w:rPr>
          <w:rFonts w:ascii="Times New Roman" w:hAnsi="Times New Roman" w:cs="Times New Roman"/>
          <w:b/>
          <w:sz w:val="24"/>
          <w:szCs w:val="24"/>
        </w:rPr>
        <w:t>-</w:t>
      </w:r>
      <w:r w:rsidRPr="00226ABE">
        <w:rPr>
          <w:rFonts w:ascii="Times New Roman" w:hAnsi="Times New Roman" w:cs="Times New Roman"/>
          <w:sz w:val="24"/>
          <w:szCs w:val="24"/>
        </w:rPr>
        <w:t>Gospodarczego należy: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dbałość o zapewnienie w stanie sprawności technicznej sieci energetycznej, wodociągowej, cieplnej, </w:t>
      </w:r>
      <w:proofErr w:type="spellStart"/>
      <w:r w:rsidRPr="00226ABE">
        <w:rPr>
          <w:rFonts w:ascii="Times New Roman" w:hAnsi="Times New Roman" w:cs="Times New Roman"/>
          <w:sz w:val="24"/>
          <w:szCs w:val="24"/>
        </w:rPr>
        <w:t>kanalizacyjno–sanitarnej</w:t>
      </w:r>
      <w:proofErr w:type="spellEnd"/>
      <w:r w:rsidRPr="00226ABE">
        <w:rPr>
          <w:rFonts w:ascii="Times New Roman" w:hAnsi="Times New Roman" w:cs="Times New Roman"/>
          <w:sz w:val="24"/>
          <w:szCs w:val="24"/>
        </w:rPr>
        <w:t>, kanalizacji b</w:t>
      </w:r>
      <w:r w:rsidR="008673B0" w:rsidRPr="00226ABE">
        <w:rPr>
          <w:rFonts w:ascii="Times New Roman" w:hAnsi="Times New Roman" w:cs="Times New Roman"/>
          <w:sz w:val="24"/>
          <w:szCs w:val="24"/>
        </w:rPr>
        <w:t xml:space="preserve">urzowej, urządzeń </w:t>
      </w:r>
      <w:proofErr w:type="spellStart"/>
      <w:r w:rsidR="008673B0" w:rsidRPr="00226ABE">
        <w:rPr>
          <w:rFonts w:ascii="Times New Roman" w:hAnsi="Times New Roman" w:cs="Times New Roman"/>
          <w:sz w:val="24"/>
          <w:szCs w:val="24"/>
        </w:rPr>
        <w:t>drenacyjnych</w:t>
      </w:r>
      <w:proofErr w:type="spellEnd"/>
      <w:r w:rsidRPr="00226ABE">
        <w:rPr>
          <w:rFonts w:ascii="Times New Roman" w:hAnsi="Times New Roman" w:cs="Times New Roman"/>
          <w:sz w:val="24"/>
          <w:szCs w:val="24"/>
        </w:rPr>
        <w:t xml:space="preserve">, </w:t>
      </w:r>
      <w:r w:rsidR="009F3898" w:rsidRPr="00226ABE">
        <w:rPr>
          <w:rFonts w:ascii="Times New Roman" w:hAnsi="Times New Roman" w:cs="Times New Roman"/>
          <w:sz w:val="24"/>
          <w:szCs w:val="24"/>
        </w:rPr>
        <w:t xml:space="preserve">kotłowni gazowej, </w:t>
      </w:r>
      <w:r w:rsidRPr="00226ABE">
        <w:rPr>
          <w:rFonts w:ascii="Times New Roman" w:hAnsi="Times New Roman" w:cs="Times New Roman"/>
          <w:sz w:val="24"/>
          <w:szCs w:val="24"/>
        </w:rPr>
        <w:t xml:space="preserve">sieci komputerowej, dróg i ciągów pieszych, parkingów i placów składowych, obiektów budowlanych, urządzeń pralniczych, urządzeń kuchennych, taboru </w:t>
      </w:r>
      <w:proofErr w:type="spellStart"/>
      <w:r w:rsidRPr="00226ABE">
        <w:rPr>
          <w:rFonts w:ascii="Times New Roman" w:hAnsi="Times New Roman" w:cs="Times New Roman"/>
          <w:sz w:val="24"/>
          <w:szCs w:val="24"/>
        </w:rPr>
        <w:t>sprzętowo–transportowego</w:t>
      </w:r>
      <w:proofErr w:type="spellEnd"/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zapewnienie przewozu dla personelu i mieszkańców,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zapewnienie należytej ochrony Domu i bezpieczeństwa mieszkańców,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zaopatrzenie Domu w środki czystości, artykuły spożywcze i chemiczne,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postępowań w sprawach zamówień publicznych,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utrzymanie porządku i czystości na terenie Domu oraz pielęgnacja zieleni,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zabezpieczenie </w:t>
      </w:r>
      <w:r w:rsidR="008673B0" w:rsidRPr="00226ABE">
        <w:rPr>
          <w:rFonts w:ascii="Times New Roman" w:hAnsi="Times New Roman" w:cs="Times New Roman"/>
          <w:sz w:val="24"/>
          <w:szCs w:val="24"/>
        </w:rPr>
        <w:t>usług pralniczych</w:t>
      </w:r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przygotowywanie i wydawanie posiłków,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284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czuwanie nad właściwym i terminowym zaopatrzeniem Domu w artykuły żywnościowe,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nadzór, kontrola oraz współdziałanie z kuchnią przy sporządzaniu posiłków pod względem jakości, ilości i prawidłowości,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przeprowadzanie okresowych analiz dotyczących norm jakościowych</w:t>
      </w:r>
      <w:r w:rsidR="008673B0" w:rsidRPr="00226AB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26ABE">
        <w:rPr>
          <w:rFonts w:ascii="Times New Roman" w:hAnsi="Times New Roman" w:cs="Times New Roman"/>
          <w:sz w:val="24"/>
          <w:szCs w:val="24"/>
        </w:rPr>
        <w:t xml:space="preserve"> i finansowych posiłków,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lastRenderedPageBreak/>
        <w:t xml:space="preserve">czuwanie </w:t>
      </w:r>
      <w:proofErr w:type="spellStart"/>
      <w:r w:rsidRPr="00226ABE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226ABE">
        <w:rPr>
          <w:rFonts w:ascii="Times New Roman" w:hAnsi="Times New Roman" w:cs="Times New Roman"/>
          <w:sz w:val="24"/>
          <w:szCs w:val="24"/>
        </w:rPr>
        <w:t xml:space="preserve"> przestrzeganiem przepisów </w:t>
      </w:r>
      <w:proofErr w:type="spellStart"/>
      <w:r w:rsidRPr="00226ABE">
        <w:rPr>
          <w:rFonts w:ascii="Times New Roman" w:hAnsi="Times New Roman" w:cs="Times New Roman"/>
          <w:sz w:val="24"/>
          <w:szCs w:val="24"/>
        </w:rPr>
        <w:t>sanitarno–higienicznych</w:t>
      </w:r>
      <w:proofErr w:type="spellEnd"/>
      <w:r w:rsidRPr="00226ABE">
        <w:rPr>
          <w:rFonts w:ascii="Times New Roman" w:hAnsi="Times New Roman" w:cs="Times New Roman"/>
          <w:sz w:val="24"/>
          <w:szCs w:val="24"/>
        </w:rPr>
        <w:t xml:space="preserve"> przyrządzonych posiłków oraz utrzymaniem w należytej czystości pomieszczeń kuchni,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sporządzanie jadłospisów,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sporządzanie codziennych raportów żywienia w oparciu o normy żywienia przewidziane w obowiązujących przepisach z wyliczeniem kosztów wyżywienia         w oparciu o aktualne normy finansowe,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magazynu artykułów żywnościowych, technicznych, odzieży oraz sprzętu i mebli,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utrzymanie w należytym porządku i czystości pomieszczeń magazynowych,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konserwacja i utrzymanie w należytym stanie technicznym i porządkowym urządzeń i maszyn,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dozorowanie terenu i mienia stanowiącego własność Domu,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utrzymywanie we właściwym porządku terenu</w:t>
      </w:r>
      <w:r w:rsidR="008673B0" w:rsidRPr="00226ABE">
        <w:rPr>
          <w:rFonts w:ascii="Times New Roman" w:hAnsi="Times New Roman" w:cs="Times New Roman"/>
          <w:sz w:val="24"/>
          <w:szCs w:val="24"/>
        </w:rPr>
        <w:t xml:space="preserve"> placówki</w:t>
      </w:r>
      <w:r w:rsidRPr="00226ABE">
        <w:rPr>
          <w:rFonts w:ascii="Times New Roman" w:hAnsi="Times New Roman" w:cs="Times New Roman"/>
          <w:sz w:val="24"/>
          <w:szCs w:val="24"/>
        </w:rPr>
        <w:t>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wykonywanie prac gospodarczych (murarskich, malarskic</w:t>
      </w:r>
      <w:r w:rsidR="008673B0" w:rsidRPr="00226ABE">
        <w:rPr>
          <w:rFonts w:ascii="Times New Roman" w:hAnsi="Times New Roman" w:cs="Times New Roman"/>
          <w:sz w:val="24"/>
          <w:szCs w:val="24"/>
        </w:rPr>
        <w:t>h, hydraulicznych</w:t>
      </w:r>
      <w:r w:rsidRPr="00226ABE">
        <w:rPr>
          <w:rFonts w:ascii="Times New Roman" w:hAnsi="Times New Roman" w:cs="Times New Roman"/>
          <w:sz w:val="24"/>
          <w:szCs w:val="24"/>
        </w:rPr>
        <w:t xml:space="preserve"> itp.)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dbanie o powierzone samochody oraz dążenie do ut</w:t>
      </w:r>
      <w:r w:rsidR="008673B0" w:rsidRPr="00226ABE">
        <w:rPr>
          <w:rFonts w:ascii="Times New Roman" w:hAnsi="Times New Roman" w:cs="Times New Roman"/>
          <w:sz w:val="24"/>
          <w:szCs w:val="24"/>
        </w:rPr>
        <w:t>rzymania ich w stałej gotowości i</w:t>
      </w:r>
      <w:r w:rsidRPr="00226ABE">
        <w:rPr>
          <w:rFonts w:ascii="Times New Roman" w:hAnsi="Times New Roman" w:cs="Times New Roman"/>
          <w:sz w:val="24"/>
          <w:szCs w:val="24"/>
        </w:rPr>
        <w:t xml:space="preserve"> sprawności technicznej,</w:t>
      </w:r>
    </w:p>
    <w:p w:rsidR="00676BC6" w:rsidRPr="00226ABE" w:rsidRDefault="00676BC6" w:rsidP="008673B0">
      <w:pPr>
        <w:numPr>
          <w:ilvl w:val="0"/>
          <w:numId w:val="23"/>
        </w:numPr>
        <w:tabs>
          <w:tab w:val="left" w:pos="426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racjonalne eksploatowanie pojazdów,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20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Dział Kadr odpowiedzialny jest za:</w:t>
      </w:r>
    </w:p>
    <w:p w:rsidR="00676BC6" w:rsidRPr="00226ABE" w:rsidRDefault="00676BC6" w:rsidP="00AA089E">
      <w:pPr>
        <w:pStyle w:val="Zwykytekst1"/>
        <w:numPr>
          <w:ilvl w:val="0"/>
          <w:numId w:val="24"/>
        </w:numPr>
        <w:tabs>
          <w:tab w:val="left" w:pos="426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całokształtu spraw związanych z zatrudnieniem i zwalnianiem pracowników,</w:t>
      </w:r>
    </w:p>
    <w:p w:rsidR="00676BC6" w:rsidRPr="00226ABE" w:rsidRDefault="00676BC6" w:rsidP="00AA089E">
      <w:pPr>
        <w:pStyle w:val="Zwykytekst1"/>
        <w:numPr>
          <w:ilvl w:val="0"/>
          <w:numId w:val="24"/>
        </w:numPr>
        <w:tabs>
          <w:tab w:val="left" w:pos="426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spraw pracowników wynikających ze stosunku pracy określonych           w Kodeksie Pracy i innych przepisach prawa pracy,</w:t>
      </w:r>
    </w:p>
    <w:p w:rsidR="00676BC6" w:rsidRPr="00226ABE" w:rsidRDefault="00676BC6" w:rsidP="00AA089E">
      <w:pPr>
        <w:pStyle w:val="Zwykytekst1"/>
        <w:numPr>
          <w:ilvl w:val="0"/>
          <w:numId w:val="24"/>
        </w:numPr>
        <w:tabs>
          <w:tab w:val="left" w:pos="426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prowadzenie akt osobowych pracowników,</w:t>
      </w:r>
    </w:p>
    <w:p w:rsidR="00676BC6" w:rsidRPr="00226ABE" w:rsidRDefault="00676BC6" w:rsidP="00AA089E">
      <w:pPr>
        <w:pStyle w:val="Zwykytekst1"/>
        <w:numPr>
          <w:ilvl w:val="0"/>
          <w:numId w:val="24"/>
        </w:numPr>
        <w:tabs>
          <w:tab w:val="left" w:pos="426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dokonywanie kontroli wewnętrznej,</w:t>
      </w:r>
    </w:p>
    <w:p w:rsidR="00676BC6" w:rsidRPr="00226ABE" w:rsidRDefault="00676BC6" w:rsidP="00AA089E">
      <w:pPr>
        <w:pStyle w:val="Zwykytekst1"/>
        <w:numPr>
          <w:ilvl w:val="0"/>
          <w:numId w:val="24"/>
        </w:numPr>
        <w:tabs>
          <w:tab w:val="left" w:pos="426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przyjmowanie oświadczeń niezbędnych dla realizacji świadczeń z zakładowego funduszu świadczeń socjalnych.</w:t>
      </w:r>
    </w:p>
    <w:p w:rsidR="00676BC6" w:rsidRPr="00226ABE" w:rsidRDefault="00676BC6" w:rsidP="00AA089E">
      <w:pPr>
        <w:tabs>
          <w:tab w:val="left" w:pos="284"/>
          <w:tab w:val="num" w:pos="567"/>
        </w:tabs>
        <w:ind w:left="567" w:hanging="283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21</w:t>
      </w:r>
    </w:p>
    <w:p w:rsidR="00676BC6" w:rsidRPr="00226ABE" w:rsidRDefault="00676BC6" w:rsidP="00676BC6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Pracownicy na samodzielnych stanowiskach:</w:t>
      </w:r>
    </w:p>
    <w:p w:rsidR="00676BC6" w:rsidRPr="00226ABE" w:rsidRDefault="008673B0" w:rsidP="008673B0">
      <w:pPr>
        <w:numPr>
          <w:ilvl w:val="0"/>
          <w:numId w:val="25"/>
        </w:numPr>
        <w:tabs>
          <w:tab w:val="left" w:pos="567"/>
          <w:tab w:val="num" w:pos="900"/>
          <w:tab w:val="left" w:pos="1260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inspektor do spraw BHP i ppoż.</w:t>
      </w:r>
      <w:r w:rsidR="00676BC6" w:rsidRPr="00226ABE">
        <w:rPr>
          <w:rFonts w:ascii="Times New Roman" w:hAnsi="Times New Roman" w:cs="Times New Roman"/>
          <w:sz w:val="24"/>
          <w:szCs w:val="24"/>
        </w:rPr>
        <w:t>:</w:t>
      </w:r>
    </w:p>
    <w:p w:rsidR="00676BC6" w:rsidRPr="00226ABE" w:rsidRDefault="00676BC6" w:rsidP="008673B0">
      <w:pPr>
        <w:numPr>
          <w:ilvl w:val="0"/>
          <w:numId w:val="26"/>
        </w:numPr>
        <w:tabs>
          <w:tab w:val="left" w:pos="1134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nadzoruje przestrzeganie przepisów bhp i ppoż.,</w:t>
      </w:r>
    </w:p>
    <w:p w:rsidR="00676BC6" w:rsidRPr="00226ABE" w:rsidRDefault="00676BC6" w:rsidP="008673B0">
      <w:pPr>
        <w:numPr>
          <w:ilvl w:val="0"/>
          <w:numId w:val="26"/>
        </w:numPr>
        <w:tabs>
          <w:tab w:val="left" w:pos="1134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udziela instruktażu nowo przyjętym pracownikom w zakresie spraw BHP i ppoż.,</w:t>
      </w:r>
    </w:p>
    <w:p w:rsidR="00676BC6" w:rsidRPr="00226ABE" w:rsidRDefault="00676BC6" w:rsidP="008673B0">
      <w:pPr>
        <w:numPr>
          <w:ilvl w:val="0"/>
          <w:numId w:val="26"/>
        </w:numPr>
        <w:tabs>
          <w:tab w:val="left" w:pos="709"/>
          <w:tab w:val="left" w:pos="1134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prowadzi rejestr odzieży i środków ochrony osobistej zgodnie z obowiązującymi </w:t>
      </w:r>
    </w:p>
    <w:p w:rsidR="00676BC6" w:rsidRPr="00226ABE" w:rsidRDefault="008673B0" w:rsidP="008673B0">
      <w:pPr>
        <w:tabs>
          <w:tab w:val="left" w:pos="1134"/>
          <w:tab w:val="left" w:pos="1440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    </w:t>
      </w:r>
      <w:r w:rsidR="00676BC6" w:rsidRPr="00226ABE">
        <w:rPr>
          <w:rFonts w:ascii="Times New Roman" w:hAnsi="Times New Roman" w:cs="Times New Roman"/>
          <w:sz w:val="24"/>
          <w:szCs w:val="24"/>
        </w:rPr>
        <w:t>przepisami,</w:t>
      </w:r>
    </w:p>
    <w:p w:rsidR="00676BC6" w:rsidRPr="00226ABE" w:rsidRDefault="00676BC6" w:rsidP="008673B0">
      <w:pPr>
        <w:numPr>
          <w:ilvl w:val="0"/>
          <w:numId w:val="26"/>
        </w:numPr>
        <w:tabs>
          <w:tab w:val="left" w:pos="1134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kompletuje dokumentację wypadków przy pracy.</w:t>
      </w:r>
    </w:p>
    <w:p w:rsidR="00676BC6" w:rsidRPr="00226ABE" w:rsidRDefault="00676BC6" w:rsidP="008673B0">
      <w:pPr>
        <w:pStyle w:val="Akapitzlist"/>
        <w:numPr>
          <w:ilvl w:val="0"/>
          <w:numId w:val="25"/>
        </w:numPr>
        <w:tabs>
          <w:tab w:val="clear" w:pos="2880"/>
          <w:tab w:val="num" w:pos="567"/>
          <w:tab w:val="left" w:pos="851"/>
        </w:tabs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radca prawny zapewnia obsługę</w:t>
      </w:r>
      <w:r w:rsidR="00EE3B46" w:rsidRPr="00226ABE">
        <w:rPr>
          <w:rFonts w:ascii="Times New Roman" w:hAnsi="Times New Roman"/>
          <w:sz w:val="24"/>
          <w:szCs w:val="24"/>
        </w:rPr>
        <w:t xml:space="preserve"> spraw mieszkańców</w:t>
      </w:r>
      <w:r w:rsidRPr="00226ABE">
        <w:rPr>
          <w:rFonts w:ascii="Times New Roman" w:hAnsi="Times New Roman"/>
          <w:sz w:val="24"/>
          <w:szCs w:val="24"/>
        </w:rPr>
        <w:t xml:space="preserve">. </w:t>
      </w:r>
    </w:p>
    <w:p w:rsidR="00676BC6" w:rsidRPr="00226ABE" w:rsidRDefault="00676BC6" w:rsidP="008673B0">
      <w:pPr>
        <w:pStyle w:val="Akapitzlist"/>
        <w:numPr>
          <w:ilvl w:val="0"/>
          <w:numId w:val="25"/>
        </w:numPr>
        <w:tabs>
          <w:tab w:val="clear" w:pos="2880"/>
          <w:tab w:val="num" w:pos="567"/>
          <w:tab w:val="left" w:pos="851"/>
        </w:tabs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226ABE">
        <w:rPr>
          <w:rFonts w:ascii="Times New Roman" w:hAnsi="Times New Roman"/>
          <w:sz w:val="24"/>
          <w:szCs w:val="24"/>
        </w:rPr>
        <w:t>kapelan dba o zaspakajanie potrzeb religijnych mieszkańców.</w:t>
      </w:r>
    </w:p>
    <w:p w:rsidR="00676BC6" w:rsidRPr="00226ABE" w:rsidRDefault="00676BC6" w:rsidP="00676BC6">
      <w:pPr>
        <w:pStyle w:val="Akapitzlist1"/>
        <w:tabs>
          <w:tab w:val="left" w:pos="284"/>
          <w:tab w:val="left" w:pos="567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pStyle w:val="Akapitzlist1"/>
        <w:tabs>
          <w:tab w:val="left" w:pos="284"/>
          <w:tab w:val="left" w:pos="567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22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Wszystkie osoby zajmujące kierownicze stanowiska odpowiedzialne są za: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rzetelne i efektywne wykonywanie powierzonych zadań,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ustalanie harmonogramu pracy na poszczególnych stanowiskach,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znajomość obowiązujących przepisów prawa pracy w zakresie realizowanych zadań,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wzajemne współdziałanie i współpraca przy wykonywaniu obowiązków służbowych,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przestrzeganie ustalonego rozkładu zajęć oraz kontrola pracy w różnych porach dnia,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lastRenderedPageBreak/>
        <w:t>dbałość o zapewnienie właściwego wyposażenia stanowisk pracy w sprzęt, narzędzia, niezbędne materiały i sprawowanie nadzoru nad ich prawidłowym wykorzystaniem,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left" w:pos="284"/>
          <w:tab w:val="left" w:pos="426"/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nadzorowanie i przestrzeganie warunków higieniczno-sanitarnych i przepisów BHP, przez podległy personel,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left" w:pos="284"/>
          <w:tab w:val="left" w:pos="426"/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przestrzeganie zasad porządku, dyscypliny i czasu pracy,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left" w:pos="284"/>
          <w:tab w:val="left" w:pos="426"/>
          <w:tab w:val="num" w:pos="900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wprowadzanie nowych pracowników na stanowiska pracy zgodnie z obowiązującymi przepisami,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left" w:pos="284"/>
          <w:tab w:val="left" w:pos="709"/>
          <w:tab w:val="num" w:pos="900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organizowanie i przeprowadzanie systematycznych szkoleń dla pracowników,</w:t>
      </w:r>
    </w:p>
    <w:p w:rsidR="00676BC6" w:rsidRPr="00226ABE" w:rsidRDefault="00676BC6" w:rsidP="008673B0">
      <w:pPr>
        <w:numPr>
          <w:ilvl w:val="0"/>
          <w:numId w:val="27"/>
        </w:numPr>
        <w:tabs>
          <w:tab w:val="left" w:pos="284"/>
          <w:tab w:val="left" w:pos="709"/>
          <w:tab w:val="num" w:pos="900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przedkładanie wniosków w sprawie zatrudniania, zwalniania, nagradzania podległego personelu.</w:t>
      </w:r>
    </w:p>
    <w:p w:rsidR="00676BC6" w:rsidRPr="00226ABE" w:rsidRDefault="00676BC6" w:rsidP="00676BC6">
      <w:pPr>
        <w:tabs>
          <w:tab w:val="left" w:pos="284"/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23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Wszyscy zatrudnieni w Domu pracownicy zobowiązani są do: </w:t>
      </w:r>
    </w:p>
    <w:p w:rsidR="00676BC6" w:rsidRPr="00226ABE" w:rsidRDefault="00676BC6" w:rsidP="008673B0">
      <w:pPr>
        <w:numPr>
          <w:ilvl w:val="0"/>
          <w:numId w:val="28"/>
        </w:numPr>
        <w:tabs>
          <w:tab w:val="left" w:pos="284"/>
          <w:tab w:val="left" w:pos="567"/>
          <w:tab w:val="left" w:pos="900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zapewnienia bezpieczeństwa mieszkańcom Domu, </w:t>
      </w:r>
    </w:p>
    <w:p w:rsidR="00676BC6" w:rsidRPr="00226ABE" w:rsidRDefault="00676BC6" w:rsidP="008673B0">
      <w:pPr>
        <w:numPr>
          <w:ilvl w:val="0"/>
          <w:numId w:val="28"/>
        </w:numPr>
        <w:tabs>
          <w:tab w:val="left" w:pos="284"/>
          <w:tab w:val="left" w:pos="567"/>
          <w:tab w:val="left" w:pos="900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zapoznania się i przestrzegania obowiązujących regulaminów, zarządzeń i procedur,</w:t>
      </w:r>
    </w:p>
    <w:p w:rsidR="00676BC6" w:rsidRPr="00226ABE" w:rsidRDefault="00676BC6" w:rsidP="008673B0">
      <w:pPr>
        <w:numPr>
          <w:ilvl w:val="0"/>
          <w:numId w:val="28"/>
        </w:numPr>
        <w:tabs>
          <w:tab w:val="left" w:pos="284"/>
          <w:tab w:val="left" w:pos="567"/>
          <w:tab w:val="left" w:pos="900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dbałości o majątek Domu,</w:t>
      </w:r>
    </w:p>
    <w:p w:rsidR="00676BC6" w:rsidRPr="00226ABE" w:rsidRDefault="00676BC6" w:rsidP="008673B0">
      <w:pPr>
        <w:numPr>
          <w:ilvl w:val="0"/>
          <w:numId w:val="28"/>
        </w:numPr>
        <w:tabs>
          <w:tab w:val="left" w:pos="284"/>
          <w:tab w:val="left" w:pos="567"/>
          <w:tab w:val="left" w:pos="900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przestrzegania tajemnicy służbowej</w:t>
      </w:r>
      <w:r w:rsidR="00035BDA" w:rsidRPr="00226ABE">
        <w:rPr>
          <w:rFonts w:ascii="Times New Roman" w:hAnsi="Times New Roman" w:cs="Times New Roman"/>
          <w:sz w:val="24"/>
          <w:szCs w:val="24"/>
        </w:rPr>
        <w:t>,</w:t>
      </w:r>
    </w:p>
    <w:p w:rsidR="00035BDA" w:rsidRPr="00226ABE" w:rsidRDefault="00035BDA" w:rsidP="00035BDA">
      <w:pPr>
        <w:numPr>
          <w:ilvl w:val="0"/>
          <w:numId w:val="28"/>
        </w:numPr>
        <w:tabs>
          <w:tab w:val="left" w:pos="284"/>
          <w:tab w:val="left" w:pos="567"/>
          <w:tab w:val="left" w:pos="900"/>
        </w:tabs>
        <w:ind w:hanging="2596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przestrzegania ustawy o ochronie danych osobowych.</w:t>
      </w:r>
    </w:p>
    <w:p w:rsidR="00676BC6" w:rsidRPr="00226ABE" w:rsidRDefault="00676BC6" w:rsidP="00676BC6">
      <w:pPr>
        <w:tabs>
          <w:tab w:val="left" w:pos="284"/>
          <w:tab w:val="left" w:pos="426"/>
          <w:tab w:val="left" w:pos="709"/>
        </w:tabs>
        <w:ind w:hanging="850"/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24</w:t>
      </w:r>
    </w:p>
    <w:p w:rsidR="00676BC6" w:rsidRPr="00226ABE" w:rsidRDefault="00676BC6" w:rsidP="00676BC6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Osoby zajmujące kierownicze stanowiska oraz pracownicy na stanowiskach samodzielnych podejmują decyzje w granicach swoich kompetencji.</w:t>
      </w:r>
    </w:p>
    <w:p w:rsidR="00676BC6" w:rsidRPr="00226ABE" w:rsidRDefault="00676BC6" w:rsidP="00676BC6">
      <w:pPr>
        <w:tabs>
          <w:tab w:val="left" w:pos="284"/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25</w:t>
      </w:r>
    </w:p>
    <w:p w:rsidR="00676BC6" w:rsidRPr="00226ABE" w:rsidRDefault="00676BC6" w:rsidP="00EE3B46">
      <w:pPr>
        <w:numPr>
          <w:ilvl w:val="2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 celu efektywnej realizacji usług opiekuńczych i wspomagających Dom zatrudnia      w pełnym wymiarze czasu pracy nie mniej niż dwóch pracowników socjalnych na 100 mieszkańców Domu.</w:t>
      </w:r>
    </w:p>
    <w:p w:rsidR="00676BC6" w:rsidRPr="00226ABE" w:rsidRDefault="00676BC6" w:rsidP="00EE3B46">
      <w:pPr>
        <w:numPr>
          <w:ilvl w:val="2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zapewnia mieszkańcom kontakt z psychologiem oraz psychiatrą.</w:t>
      </w:r>
    </w:p>
    <w:p w:rsidR="00676BC6" w:rsidRPr="00226ABE" w:rsidRDefault="00676BC6" w:rsidP="00EE3B46">
      <w:pPr>
        <w:numPr>
          <w:ilvl w:val="2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zapewnia uczestniczenie pracowników zespołu terapeutyczno-opiekuńczego co najmniej raz na dwa lata w organizowanych przez Dyrektora Domu szkoleniach na temat praw i obowiązków mieszkańca Domu, kierunków prowadzonej terapii, a także metod pracy z mieszkańcami.</w:t>
      </w:r>
    </w:p>
    <w:p w:rsidR="00676BC6" w:rsidRPr="00226ABE" w:rsidRDefault="00676BC6" w:rsidP="00EE3B46">
      <w:pPr>
        <w:numPr>
          <w:ilvl w:val="2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zapewnia utrzymywanie wymaganego przepisami prawa wskaźnika zatrudnienia pracowników zespołu terapeutyczno-opiekuńczego tak, aby wskaźnik zatrudnionych     w pełnym wymiarze czasu pracy wynosił:</w:t>
      </w:r>
    </w:p>
    <w:p w:rsidR="00676BC6" w:rsidRPr="00226ABE" w:rsidRDefault="00676BC6" w:rsidP="00EE3B46">
      <w:pPr>
        <w:numPr>
          <w:ilvl w:val="0"/>
          <w:numId w:val="30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w przypadku sekcji przeznaczonych dla osób przewlekle somatyc</w:t>
      </w:r>
      <w:r w:rsidR="00EE3B46" w:rsidRPr="00226ABE">
        <w:rPr>
          <w:rFonts w:ascii="Times New Roman" w:hAnsi="Times New Roman" w:cs="Times New Roman"/>
          <w:sz w:val="24"/>
          <w:szCs w:val="24"/>
        </w:rPr>
        <w:t>znie chorych – nie mniej niż 0,5</w:t>
      </w:r>
      <w:r w:rsidRPr="00226ABE">
        <w:rPr>
          <w:rFonts w:ascii="Times New Roman" w:hAnsi="Times New Roman" w:cs="Times New Roman"/>
          <w:sz w:val="24"/>
          <w:szCs w:val="24"/>
        </w:rPr>
        <w:t xml:space="preserve"> na jednego mieszkańca Domu,</w:t>
      </w:r>
    </w:p>
    <w:p w:rsidR="00676BC6" w:rsidRPr="00226ABE" w:rsidRDefault="00676BC6" w:rsidP="00EE3B46">
      <w:pPr>
        <w:numPr>
          <w:ilvl w:val="0"/>
          <w:numId w:val="29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w sekcjach przeznaczonych dla osób przewlekle psychicznie chorych </w:t>
      </w:r>
      <w:r w:rsidR="00EE3B46" w:rsidRPr="00226ABE">
        <w:rPr>
          <w:rFonts w:ascii="Times New Roman" w:hAnsi="Times New Roman" w:cs="Times New Roman"/>
          <w:b/>
          <w:sz w:val="24"/>
          <w:szCs w:val="24"/>
        </w:rPr>
        <w:t>-</w:t>
      </w:r>
      <w:r w:rsidRPr="00226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ABE">
        <w:rPr>
          <w:rFonts w:ascii="Times New Roman" w:hAnsi="Times New Roman" w:cs="Times New Roman"/>
          <w:sz w:val="24"/>
          <w:szCs w:val="24"/>
        </w:rPr>
        <w:t>nie mniej niż 0,5 na jednego mieszkańca Domu,</w:t>
      </w:r>
    </w:p>
    <w:p w:rsidR="00676BC6" w:rsidRPr="00226ABE" w:rsidRDefault="00112C5D" w:rsidP="00035BDA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5. </w:t>
      </w:r>
      <w:r w:rsidR="00676BC6" w:rsidRPr="00226ABE">
        <w:rPr>
          <w:rFonts w:ascii="Times New Roman" w:hAnsi="Times New Roman" w:cs="Times New Roman"/>
          <w:sz w:val="24"/>
          <w:szCs w:val="24"/>
        </w:rPr>
        <w:t>Przy ustalaniu wskaźników zatrudnienia uwzględnia się również wolontariuszy, stażystów, praktykantów oraz osoby odbywające służbę zastępczą (jeżeli pracują bezpośrednio z mieszkańcami), przy czym przy wyliczaniu wskaźnika udział tych osób nie może przekroc</w:t>
      </w:r>
      <w:r w:rsidRPr="00226ABE">
        <w:rPr>
          <w:rFonts w:ascii="Times New Roman" w:hAnsi="Times New Roman" w:cs="Times New Roman"/>
          <w:sz w:val="24"/>
          <w:szCs w:val="24"/>
        </w:rPr>
        <w:t xml:space="preserve">zyć </w:t>
      </w:r>
      <w:r w:rsidR="00676BC6" w:rsidRPr="00226ABE">
        <w:rPr>
          <w:rFonts w:ascii="Times New Roman" w:hAnsi="Times New Roman" w:cs="Times New Roman"/>
          <w:sz w:val="24"/>
          <w:szCs w:val="24"/>
        </w:rPr>
        <w:t>30% ogólnej liczby zatrudnionych w zespole terapeutyczno-opiekuńczym.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 xml:space="preserve">         VI.</w:t>
      </w:r>
      <w:r w:rsidRPr="00226ABE">
        <w:rPr>
          <w:rFonts w:ascii="Times New Roman" w:hAnsi="Times New Roman" w:cs="Times New Roman"/>
          <w:sz w:val="24"/>
          <w:szCs w:val="24"/>
        </w:rPr>
        <w:t xml:space="preserve">  </w:t>
      </w:r>
      <w:r w:rsidRPr="00226ABE">
        <w:rPr>
          <w:rFonts w:ascii="Times New Roman" w:hAnsi="Times New Roman" w:cs="Times New Roman"/>
          <w:b/>
          <w:sz w:val="24"/>
          <w:szCs w:val="24"/>
        </w:rPr>
        <w:t>Działalność kontrolna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26</w:t>
      </w:r>
    </w:p>
    <w:p w:rsidR="00676BC6" w:rsidRPr="00226ABE" w:rsidRDefault="00035BDA" w:rsidP="00035BDA">
      <w:pPr>
        <w:numPr>
          <w:ilvl w:val="0"/>
          <w:numId w:val="31"/>
        </w:numPr>
        <w:tabs>
          <w:tab w:val="clear" w:pos="36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 </w:t>
      </w:r>
      <w:r w:rsidR="00676BC6" w:rsidRPr="00226ABE">
        <w:rPr>
          <w:rFonts w:ascii="Times New Roman" w:hAnsi="Times New Roman" w:cs="Times New Roman"/>
          <w:sz w:val="24"/>
          <w:szCs w:val="24"/>
        </w:rPr>
        <w:t>Kontrolę wewnętrzną wykonują:</w:t>
      </w:r>
    </w:p>
    <w:p w:rsidR="00676BC6" w:rsidRPr="00226ABE" w:rsidRDefault="00676BC6" w:rsidP="00035BDA">
      <w:pPr>
        <w:numPr>
          <w:ilvl w:val="0"/>
          <w:numId w:val="32"/>
        </w:numPr>
        <w:tabs>
          <w:tab w:val="clear" w:pos="1134"/>
          <w:tab w:val="num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lastRenderedPageBreak/>
        <w:t>zastę</w:t>
      </w:r>
      <w:r w:rsidR="00035BDA" w:rsidRPr="00226ABE">
        <w:rPr>
          <w:rFonts w:ascii="Times New Roman" w:hAnsi="Times New Roman" w:cs="Times New Roman"/>
          <w:sz w:val="24"/>
          <w:szCs w:val="24"/>
        </w:rPr>
        <w:t>pcy Dyrektora i główny księgowy</w:t>
      </w:r>
      <w:r w:rsidRPr="00226ABE">
        <w:rPr>
          <w:rFonts w:ascii="Times New Roman" w:hAnsi="Times New Roman" w:cs="Times New Roman"/>
          <w:sz w:val="24"/>
          <w:szCs w:val="24"/>
        </w:rPr>
        <w:t xml:space="preserve"> poprzez systematyczny nadzór nad realizacją bieżących zadań wynikających z Regulaminu</w:t>
      </w:r>
      <w:r w:rsidRPr="00226ABE">
        <w:rPr>
          <w:rFonts w:ascii="Times New Roman" w:hAnsi="Times New Roman" w:cs="Times New Roman"/>
          <w:i/>
          <w:sz w:val="24"/>
          <w:szCs w:val="24"/>
        </w:rPr>
        <w:t>,</w:t>
      </w:r>
      <w:r w:rsidRPr="00226ABE">
        <w:rPr>
          <w:rFonts w:ascii="Times New Roman" w:hAnsi="Times New Roman" w:cs="Times New Roman"/>
          <w:sz w:val="24"/>
          <w:szCs w:val="24"/>
        </w:rPr>
        <w:t xml:space="preserve"> zakresów czynności pracowników, rocznych planów kontroli or</w:t>
      </w:r>
      <w:r w:rsidR="00EE3B46" w:rsidRPr="00226ABE">
        <w:rPr>
          <w:rFonts w:ascii="Times New Roman" w:hAnsi="Times New Roman" w:cs="Times New Roman"/>
          <w:sz w:val="24"/>
          <w:szCs w:val="24"/>
        </w:rPr>
        <w:t>az decyzji Dyrektora</w:t>
      </w:r>
      <w:r w:rsidRPr="00226ABE">
        <w:rPr>
          <w:rFonts w:ascii="Times New Roman" w:hAnsi="Times New Roman" w:cs="Times New Roman"/>
          <w:sz w:val="24"/>
          <w:szCs w:val="24"/>
        </w:rPr>
        <w:t>.</w:t>
      </w:r>
    </w:p>
    <w:p w:rsidR="00676BC6" w:rsidRPr="00226ABE" w:rsidRDefault="00676BC6" w:rsidP="00035BDA">
      <w:pPr>
        <w:numPr>
          <w:ilvl w:val="0"/>
          <w:numId w:val="32"/>
        </w:numPr>
        <w:tabs>
          <w:tab w:val="clear" w:pos="1134"/>
          <w:tab w:val="num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inni pracownicy w ramach swoich kompetencji wynikających z zakresów czynności, rocznych planów kont</w:t>
      </w:r>
      <w:r w:rsidR="00EE3B46" w:rsidRPr="00226ABE">
        <w:rPr>
          <w:rFonts w:ascii="Times New Roman" w:hAnsi="Times New Roman" w:cs="Times New Roman"/>
          <w:sz w:val="24"/>
          <w:szCs w:val="24"/>
        </w:rPr>
        <w:t>roli oraz decyzji Dyrektora</w:t>
      </w:r>
      <w:r w:rsidRPr="00226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BC6" w:rsidRPr="00226ABE" w:rsidRDefault="00676BC6" w:rsidP="00035BDA">
      <w:pPr>
        <w:numPr>
          <w:ilvl w:val="0"/>
          <w:numId w:val="32"/>
        </w:numPr>
        <w:tabs>
          <w:tab w:val="clear" w:pos="1134"/>
          <w:tab w:val="num" w:pos="284"/>
          <w:tab w:val="num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 xml:space="preserve">powołane do kontroli wewnętrznych odpowiednie komisje kontroli wewnętrznej. </w:t>
      </w:r>
    </w:p>
    <w:p w:rsidR="00676BC6" w:rsidRPr="00226ABE" w:rsidRDefault="00676BC6" w:rsidP="00035BDA">
      <w:pPr>
        <w:numPr>
          <w:ilvl w:val="0"/>
          <w:numId w:val="31"/>
        </w:numPr>
        <w:tabs>
          <w:tab w:val="clear" w:pos="36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Szczegółowe zasady kontroli wewnętrznej określają procedury kontroli wewnętrznej określone w Zarządzeniu Dyrektora w sprawie ustalenia procedur kontroli oraz przeprowadzenia wstępnej oceny celowości zaciągania zobowiązań finansowych             i dokonywania wydatków w Domu Pomocy Społecznej w Górze Kalwarii.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 xml:space="preserve">             VII.  Gospodarka finansowa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27</w:t>
      </w:r>
    </w:p>
    <w:p w:rsidR="00676BC6" w:rsidRPr="00226ABE" w:rsidRDefault="00676BC6" w:rsidP="00676BC6">
      <w:pPr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Dom jest jednostką budżetową, finansowaną z budżetu Powiatu Piaseczyńskiego zgodnie        z ustawą z dnia 27 sierpnia 2009 r. o finansach publicznych (</w:t>
      </w:r>
      <w:r w:rsidRPr="00226ABE">
        <w:rPr>
          <w:rFonts w:ascii="Times New Roman" w:hAnsi="Times New Roman" w:cs="Times New Roman"/>
          <w:bCs/>
          <w:sz w:val="24"/>
          <w:szCs w:val="24"/>
        </w:rPr>
        <w:t>Dz. U. z 2022r., poz. 1634)</w:t>
      </w:r>
    </w:p>
    <w:p w:rsidR="00676BC6" w:rsidRPr="00226ABE" w:rsidRDefault="00676BC6" w:rsidP="00676BC6">
      <w:pPr>
        <w:tabs>
          <w:tab w:val="left" w:pos="284"/>
          <w:tab w:val="left" w:pos="567"/>
        </w:tabs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ABE">
        <w:rPr>
          <w:rFonts w:ascii="Times New Roman" w:hAnsi="Times New Roman" w:cs="Times New Roman"/>
          <w:b/>
          <w:sz w:val="24"/>
          <w:szCs w:val="24"/>
        </w:rPr>
        <w:t>VIII.  Postanowienia końcowe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28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Sposób realizacji szczegółowych zadań wynikających z postanowień niniejszego Regulaminu określa w zakresach czynności:</w:t>
      </w:r>
    </w:p>
    <w:p w:rsidR="00676BC6" w:rsidRPr="00226ABE" w:rsidRDefault="00676BC6" w:rsidP="00035BDA">
      <w:pPr>
        <w:numPr>
          <w:ilvl w:val="0"/>
          <w:numId w:val="3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Dyrektor dla swoich zastępców i głównego księgowego oraz pracowników na samodzielnych stanowiskach,</w:t>
      </w:r>
    </w:p>
    <w:p w:rsidR="00676BC6" w:rsidRPr="00226ABE" w:rsidRDefault="00676BC6" w:rsidP="00035BDA">
      <w:pPr>
        <w:numPr>
          <w:ilvl w:val="0"/>
          <w:numId w:val="3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zastępcy Dyrektora i główny księgowy dla podległych im kierowników zespołów      i sekcji przy akceptacji Dyrektora,</w:t>
      </w:r>
    </w:p>
    <w:p w:rsidR="00676BC6" w:rsidRPr="00226ABE" w:rsidRDefault="00676BC6" w:rsidP="00191681">
      <w:pPr>
        <w:numPr>
          <w:ilvl w:val="0"/>
          <w:numId w:val="33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kierownicy zespołów i sekcji dla podległych pracowników przy akceptacji Dyrektora.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29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Ilość pracowników wchodzących w skład poszczególnych komórek organizacyjnych ustala na bieżąco Dyrektor mając na uwadze przydzielony fundusz płac oraz istniejące potrzeby zabezpieczenia prawidłowej realizacji zadań Domu.</w:t>
      </w:r>
    </w:p>
    <w:p w:rsidR="00676BC6" w:rsidRPr="00226ABE" w:rsidRDefault="00676BC6" w:rsidP="00676BC6">
      <w:pPr>
        <w:tabs>
          <w:tab w:val="left" w:pos="284"/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30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Przy wykonywaniu czynności kancelaryjnych Dom stosuje instrukcję kancelaryjną zgodne       z ustawą o narodowym zasobie archiwalnym i archiwach (Dz. U. z 2020</w:t>
      </w:r>
      <w:r w:rsidR="00191681" w:rsidRPr="00226ABE">
        <w:rPr>
          <w:rFonts w:ascii="Times New Roman" w:hAnsi="Times New Roman" w:cs="Times New Roman"/>
          <w:sz w:val="24"/>
          <w:szCs w:val="24"/>
        </w:rPr>
        <w:t xml:space="preserve"> </w:t>
      </w:r>
      <w:r w:rsidRPr="00226ABE">
        <w:rPr>
          <w:rFonts w:ascii="Times New Roman" w:hAnsi="Times New Roman" w:cs="Times New Roman"/>
          <w:sz w:val="24"/>
          <w:szCs w:val="24"/>
        </w:rPr>
        <w:t>r., poz. 164)</w:t>
      </w:r>
      <w:r w:rsidR="00191681" w:rsidRPr="00226ABE">
        <w:rPr>
          <w:rFonts w:ascii="Times New Roman" w:hAnsi="Times New Roman" w:cs="Times New Roman"/>
          <w:sz w:val="24"/>
          <w:szCs w:val="24"/>
        </w:rPr>
        <w:t>.</w:t>
      </w:r>
    </w:p>
    <w:p w:rsidR="00676BC6" w:rsidRPr="00226ABE" w:rsidRDefault="00676BC6" w:rsidP="00676BC6">
      <w:pPr>
        <w:tabs>
          <w:tab w:val="left" w:pos="567"/>
          <w:tab w:val="left" w:pos="127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ab/>
      </w:r>
      <w:r w:rsidRPr="00226ABE">
        <w:rPr>
          <w:rFonts w:ascii="Times New Roman" w:hAnsi="Times New Roman" w:cs="Times New Roman"/>
          <w:sz w:val="24"/>
          <w:szCs w:val="24"/>
        </w:rPr>
        <w:tab/>
      </w:r>
    </w:p>
    <w:p w:rsidR="00676BC6" w:rsidRPr="00226ABE" w:rsidRDefault="00676BC6" w:rsidP="00676BC6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26ABE">
        <w:rPr>
          <w:rFonts w:ascii="Times New Roman" w:hAnsi="Times New Roman" w:cs="Times New Roman"/>
          <w:sz w:val="24"/>
          <w:szCs w:val="24"/>
        </w:rPr>
        <w:t>§ 31</w:t>
      </w:r>
    </w:p>
    <w:p w:rsidR="00676BC6" w:rsidRPr="00226ABE" w:rsidRDefault="00676BC6" w:rsidP="00676BC6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</w:rPr>
      </w:pPr>
      <w:r w:rsidRPr="00226ABE">
        <w:rPr>
          <w:rFonts w:ascii="Times New Roman" w:hAnsi="Times New Roman" w:cs="Times New Roman"/>
          <w:sz w:val="24"/>
          <w:szCs w:val="24"/>
        </w:rPr>
        <w:t>Niniejszy Regulamin wchodzi w życie z dniem zatwierdzenia go uchwałą przez Zarząd Powiatu Piaseczyńskiego.</w:t>
      </w:r>
    </w:p>
    <w:p w:rsidR="00676BC6" w:rsidRPr="00FC4D33" w:rsidRDefault="00676BC6" w:rsidP="00676BC6">
      <w:pPr>
        <w:rPr>
          <w:rFonts w:ascii="Times New Roman" w:hAnsi="Times New Roman" w:cs="Times New Roman"/>
        </w:rPr>
      </w:pPr>
    </w:p>
    <w:p w:rsidR="00676BC6" w:rsidRPr="00FC4D33" w:rsidRDefault="00676BC6" w:rsidP="00676BC6">
      <w:pPr>
        <w:rPr>
          <w:rFonts w:ascii="Times New Roman" w:hAnsi="Times New Roman" w:cs="Times New Roman"/>
        </w:rPr>
      </w:pPr>
    </w:p>
    <w:sectPr w:rsidR="00676BC6" w:rsidRPr="00FC4D33" w:rsidSect="00FD103E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E13" w:rsidRDefault="00921E13" w:rsidP="00FC4D33">
      <w:r>
        <w:separator/>
      </w:r>
    </w:p>
  </w:endnote>
  <w:endnote w:type="continuationSeparator" w:id="0">
    <w:p w:rsidR="00921E13" w:rsidRDefault="00921E13" w:rsidP="00FC4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E13" w:rsidRDefault="00921E13" w:rsidP="00FC4D33">
      <w:r>
        <w:separator/>
      </w:r>
    </w:p>
  </w:footnote>
  <w:footnote w:type="continuationSeparator" w:id="0">
    <w:p w:rsidR="00921E13" w:rsidRDefault="00921E13" w:rsidP="00FC4D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68D4F9AE"/>
    <w:name w:val="WW8Num3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</w:abstractNum>
  <w:abstractNum w:abstractNumId="1">
    <w:nsid w:val="00000005"/>
    <w:multiLevelType w:val="singleLevel"/>
    <w:tmpl w:val="00000005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3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1"/>
    <w:multiLevelType w:val="multilevel"/>
    <w:tmpl w:val="00000011"/>
    <w:name w:val="WW8Num18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12"/>
    <w:multiLevelType w:val="single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abstractNum w:abstractNumId="6">
    <w:nsid w:val="00000013"/>
    <w:multiLevelType w:val="multilevel"/>
    <w:tmpl w:val="00000013"/>
    <w:name w:val="WW8Num20"/>
    <w:lvl w:ilvl="0">
      <w:start w:val="1"/>
      <w:numFmt w:val="lowerLetter"/>
      <w:lvlText w:val="%1)"/>
      <w:lvlJc w:val="left"/>
      <w:pPr>
        <w:tabs>
          <w:tab w:val="num" w:pos="709"/>
        </w:tabs>
        <w:ind w:left="1571" w:hanging="360"/>
      </w:pPr>
      <w:rPr>
        <w:rFonts w:cs="Times New Roman"/>
      </w:rPr>
    </w:lvl>
    <w:lvl w:ilvl="1">
      <w:start w:val="2"/>
      <w:numFmt w:val="decimal"/>
      <w:lvlText w:val="%2)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3191"/>
        </w:tabs>
        <w:ind w:left="3191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7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8">
    <w:nsid w:val="00000017"/>
    <w:multiLevelType w:val="multilevel"/>
    <w:tmpl w:val="232EDDAA"/>
    <w:name w:val="WW8Num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547"/>
        </w:tabs>
        <w:ind w:left="2547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0000018"/>
    <w:multiLevelType w:val="single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>
    <w:nsid w:val="0000001A"/>
    <w:multiLevelType w:val="singleLevel"/>
    <w:tmpl w:val="0000001A"/>
    <w:name w:val="WW8Num28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1">
    <w:nsid w:val="00000021"/>
    <w:multiLevelType w:val="multilevel"/>
    <w:tmpl w:val="6A5E23B2"/>
    <w:name w:val="WW8Num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17F0ADC"/>
    <w:multiLevelType w:val="hybridMultilevel"/>
    <w:tmpl w:val="7F2078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1F2529E"/>
    <w:multiLevelType w:val="hybridMultilevel"/>
    <w:tmpl w:val="96FA8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2244069"/>
    <w:multiLevelType w:val="hybridMultilevel"/>
    <w:tmpl w:val="6BDA264E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72017B3"/>
    <w:multiLevelType w:val="hybridMultilevel"/>
    <w:tmpl w:val="A3543492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5303C8"/>
    <w:multiLevelType w:val="hybridMultilevel"/>
    <w:tmpl w:val="76FAC33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033CD5"/>
    <w:multiLevelType w:val="hybridMultilevel"/>
    <w:tmpl w:val="98F0BBCE"/>
    <w:lvl w:ilvl="0" w:tplc="6AF46E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F501BD"/>
    <w:multiLevelType w:val="hybridMultilevel"/>
    <w:tmpl w:val="C8EA51B4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0D57FCC"/>
    <w:multiLevelType w:val="hybridMultilevel"/>
    <w:tmpl w:val="2A103236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3B5296"/>
    <w:multiLevelType w:val="hybridMultilevel"/>
    <w:tmpl w:val="27D0D5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C416236"/>
    <w:multiLevelType w:val="hybridMultilevel"/>
    <w:tmpl w:val="F75893DA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9A4E08"/>
    <w:multiLevelType w:val="multilevel"/>
    <w:tmpl w:val="BA48EF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4B628D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547"/>
        </w:tabs>
        <w:ind w:left="2547" w:hanging="567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2A2761"/>
    <w:multiLevelType w:val="hybridMultilevel"/>
    <w:tmpl w:val="0A76A8F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BF67E3"/>
    <w:multiLevelType w:val="hybridMultilevel"/>
    <w:tmpl w:val="56DC8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816F28"/>
    <w:multiLevelType w:val="multilevel"/>
    <w:tmpl w:val="3528A150"/>
    <w:lvl w:ilvl="0">
      <w:start w:val="1"/>
      <w:numFmt w:val="lowerLetter"/>
      <w:lvlText w:val="%1)"/>
      <w:lvlJc w:val="left"/>
      <w:pPr>
        <w:tabs>
          <w:tab w:val="num" w:pos="709"/>
        </w:tabs>
        <w:ind w:left="1571" w:hanging="360"/>
      </w:pPr>
    </w:lvl>
    <w:lvl w:ilvl="1">
      <w:start w:val="2"/>
      <w:numFmt w:val="decimal"/>
      <w:lvlText w:val="%2)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3191"/>
        </w:tabs>
        <w:ind w:left="3191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27">
    <w:nsid w:val="39483B16"/>
    <w:multiLevelType w:val="multilevel"/>
    <w:tmpl w:val="16E22562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3"/>
        </w:tabs>
        <w:ind w:left="1443" w:hanging="363"/>
      </w:pPr>
      <w:rPr>
        <w:rFonts w:cs="Times New Roman"/>
      </w:rPr>
    </w:lvl>
    <w:lvl w:ilvl="2">
      <w:start w:val="1"/>
      <w:numFmt w:val="none"/>
      <w:suff w:val="nothing"/>
      <w:lvlText w:val="2."/>
      <w:lvlJc w:val="left"/>
      <w:pPr>
        <w:tabs>
          <w:tab w:val="num" w:pos="0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3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none"/>
      <w:suff w:val="nothing"/>
      <w:lvlText w:val="3."/>
      <w:lvlJc w:val="left"/>
      <w:pPr>
        <w:tabs>
          <w:tab w:val="num" w:pos="0"/>
        </w:tabs>
        <w:ind w:left="567" w:hanging="567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A092ED4"/>
    <w:multiLevelType w:val="hybridMultilevel"/>
    <w:tmpl w:val="76AAFC42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D653E2">
      <w:start w:val="1"/>
      <w:numFmt w:val="decimal"/>
      <w:lvlText w:val="%3"/>
      <w:lvlJc w:val="left"/>
      <w:pPr>
        <w:tabs>
          <w:tab w:val="num" w:pos="2820"/>
        </w:tabs>
        <w:ind w:left="2820" w:hanging="84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8C52C6"/>
    <w:multiLevelType w:val="hybridMultilevel"/>
    <w:tmpl w:val="74EE35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F5E2F20"/>
    <w:multiLevelType w:val="hybridMultilevel"/>
    <w:tmpl w:val="7EBA2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E334BC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>
    <w:nsid w:val="47CE6A16"/>
    <w:multiLevelType w:val="hybridMultilevel"/>
    <w:tmpl w:val="33F6F1F0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263DC1"/>
    <w:multiLevelType w:val="hybridMultilevel"/>
    <w:tmpl w:val="7FFA1ECE"/>
    <w:lvl w:ilvl="0" w:tplc="161C7240">
      <w:start w:val="4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A3134F"/>
    <w:multiLevelType w:val="hybridMultilevel"/>
    <w:tmpl w:val="BFFA85D8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8B7EB1"/>
    <w:multiLevelType w:val="hybridMultilevel"/>
    <w:tmpl w:val="22DCB4E6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DD2173"/>
    <w:multiLevelType w:val="hybridMultilevel"/>
    <w:tmpl w:val="218C56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C35494"/>
    <w:multiLevelType w:val="hybridMultilevel"/>
    <w:tmpl w:val="D226A9FE"/>
    <w:lvl w:ilvl="0" w:tplc="0415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8015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E2A14E9"/>
    <w:multiLevelType w:val="hybridMultilevel"/>
    <w:tmpl w:val="ABB82C8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403FAA"/>
    <w:multiLevelType w:val="hybridMultilevel"/>
    <w:tmpl w:val="CFCC7BCC"/>
    <w:lvl w:ilvl="0" w:tplc="D82E1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5953C2"/>
    <w:multiLevelType w:val="singleLevel"/>
    <w:tmpl w:val="F294E07A"/>
    <w:lvl w:ilvl="0">
      <w:start w:val="1"/>
      <w:numFmt w:val="decimal"/>
      <w:lvlText w:val="%1."/>
      <w:legacy w:legacy="1" w:legacySpace="0" w:legacyIndent="360"/>
      <w:lvlJc w:val="left"/>
      <w:pPr>
        <w:ind w:left="927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3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0"/>
    <w:lvlOverride w:ilvl="0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</w:num>
  <w:num w:numId="32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</w:num>
  <w:num w:numId="34">
    <w:abstractNumId w:val="12"/>
  </w:num>
  <w:num w:numId="35">
    <w:abstractNumId w:val="28"/>
  </w:num>
  <w:num w:numId="36">
    <w:abstractNumId w:val="36"/>
  </w:num>
  <w:num w:numId="37">
    <w:abstractNumId w:val="23"/>
  </w:num>
  <w:num w:numId="38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0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2">
    <w:abstractNumId w:val="14"/>
  </w:num>
  <w:num w:numId="43">
    <w:abstractNumId w:val="25"/>
  </w:num>
  <w:num w:numId="44">
    <w:abstractNumId w:val="20"/>
  </w:num>
  <w:num w:numId="45">
    <w:abstractNumId w:val="29"/>
  </w:num>
  <w:num w:numId="46">
    <w:abstractNumId w:val="38"/>
  </w:num>
  <w:num w:numId="47">
    <w:abstractNumId w:val="22"/>
  </w:num>
  <w:num w:numId="48">
    <w:abstractNumId w:val="13"/>
  </w:num>
  <w:num w:numId="49">
    <w:abstractNumId w:val="4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D6F"/>
    <w:rsid w:val="00035BDA"/>
    <w:rsid w:val="000A2163"/>
    <w:rsid w:val="000B73CE"/>
    <w:rsid w:val="000C6320"/>
    <w:rsid w:val="000D076A"/>
    <w:rsid w:val="000F056F"/>
    <w:rsid w:val="00112C5D"/>
    <w:rsid w:val="0015100C"/>
    <w:rsid w:val="00184CD8"/>
    <w:rsid w:val="00191681"/>
    <w:rsid w:val="001F0AB1"/>
    <w:rsid w:val="00226ABE"/>
    <w:rsid w:val="00301D6F"/>
    <w:rsid w:val="00310356"/>
    <w:rsid w:val="003F0074"/>
    <w:rsid w:val="005B6AAF"/>
    <w:rsid w:val="005E34BF"/>
    <w:rsid w:val="00676BC6"/>
    <w:rsid w:val="007A556D"/>
    <w:rsid w:val="007C02B1"/>
    <w:rsid w:val="008673B0"/>
    <w:rsid w:val="008B6472"/>
    <w:rsid w:val="008E18DC"/>
    <w:rsid w:val="008F35AE"/>
    <w:rsid w:val="00921E13"/>
    <w:rsid w:val="0093052F"/>
    <w:rsid w:val="009323D0"/>
    <w:rsid w:val="00980D4E"/>
    <w:rsid w:val="009B4A31"/>
    <w:rsid w:val="009C186F"/>
    <w:rsid w:val="009D244D"/>
    <w:rsid w:val="009F3898"/>
    <w:rsid w:val="00A90B45"/>
    <w:rsid w:val="00AA089E"/>
    <w:rsid w:val="00AF4F31"/>
    <w:rsid w:val="00B10170"/>
    <w:rsid w:val="00BF1129"/>
    <w:rsid w:val="00C36D16"/>
    <w:rsid w:val="00C52996"/>
    <w:rsid w:val="00C73D4C"/>
    <w:rsid w:val="00CC5397"/>
    <w:rsid w:val="00D97F3F"/>
    <w:rsid w:val="00DA1FAA"/>
    <w:rsid w:val="00DD5E85"/>
    <w:rsid w:val="00E63C93"/>
    <w:rsid w:val="00E73DEB"/>
    <w:rsid w:val="00EC5050"/>
    <w:rsid w:val="00EE3B46"/>
    <w:rsid w:val="00EE67CA"/>
    <w:rsid w:val="00F30673"/>
    <w:rsid w:val="00F434FC"/>
    <w:rsid w:val="00FA31F7"/>
    <w:rsid w:val="00FC4D33"/>
    <w:rsid w:val="00FD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kern w:val="3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D6F"/>
    <w:pPr>
      <w:suppressAutoHyphens/>
      <w:spacing w:after="0" w:line="240" w:lineRule="auto"/>
    </w:pPr>
    <w:rPr>
      <w:rFonts w:ascii="Arial" w:eastAsia="Calibri" w:hAnsi="Arial" w:cs="Arial"/>
      <w:b w:val="0"/>
      <w:kern w:val="2"/>
      <w:sz w:val="22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63C93"/>
    <w:pPr>
      <w:keepNext/>
      <w:suppressAutoHyphens w:val="0"/>
      <w:outlineLvl w:val="0"/>
    </w:pPr>
    <w:rPr>
      <w:rFonts w:ascii="Times New Roman" w:eastAsia="Times New Roman" w:hAnsi="Times New Roman" w:cs="Times New Roman"/>
      <w:b/>
      <w:kern w:val="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301D6F"/>
    <w:rPr>
      <w:rFonts w:ascii="Times New Roman" w:hAnsi="Times New Roman" w:cs="Times New Roman" w:hint="default"/>
      <w:b/>
      <w:bCs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301D6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1D6F"/>
    <w:rPr>
      <w:rFonts w:ascii="Arial" w:eastAsia="Calibri" w:hAnsi="Arial" w:cs="Arial"/>
      <w:b w:val="0"/>
      <w:kern w:val="2"/>
      <w:sz w:val="22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301D6F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kern w:val="0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301D6F"/>
    <w:rPr>
      <w:rFonts w:ascii="Courier New" w:hAnsi="Courier New" w:cs="Courier New"/>
      <w:sz w:val="20"/>
    </w:rPr>
  </w:style>
  <w:style w:type="paragraph" w:customStyle="1" w:styleId="Akapitzlist1">
    <w:name w:val="Akapit z listą1"/>
    <w:basedOn w:val="Normalny"/>
    <w:uiPriority w:val="99"/>
    <w:rsid w:val="00301D6F"/>
    <w:pPr>
      <w:ind w:left="720"/>
      <w:contextualSpacing/>
    </w:pPr>
  </w:style>
  <w:style w:type="paragraph" w:customStyle="1" w:styleId="Default">
    <w:name w:val="Default"/>
    <w:uiPriority w:val="99"/>
    <w:rsid w:val="00301D6F"/>
    <w:pPr>
      <w:autoSpaceDE w:val="0"/>
      <w:autoSpaceDN w:val="0"/>
      <w:adjustRightInd w:val="0"/>
      <w:spacing w:after="0" w:line="240" w:lineRule="auto"/>
    </w:pPr>
    <w:rPr>
      <w:rFonts w:eastAsia="Calibri"/>
      <w:b w:val="0"/>
      <w:color w:val="000000"/>
      <w:kern w:val="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01D6F"/>
    <w:rPr>
      <w:rFonts w:ascii="Arial" w:eastAsia="Calibri" w:hAnsi="Arial" w:cs="Arial"/>
      <w:b w:val="0"/>
      <w:kern w:val="2"/>
      <w:sz w:val="22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63C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63C93"/>
    <w:rPr>
      <w:rFonts w:ascii="Arial" w:eastAsia="Calibri" w:hAnsi="Arial" w:cs="Arial"/>
      <w:b w:val="0"/>
      <w:kern w:val="2"/>
      <w:sz w:val="22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E63C93"/>
    <w:rPr>
      <w:rFonts w:eastAsia="Times New Roman"/>
      <w:kern w:val="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035BDA"/>
    <w:pPr>
      <w:suppressAutoHyphens w:val="0"/>
      <w:ind w:left="708"/>
    </w:pPr>
    <w:rPr>
      <w:rFonts w:ascii="Times New Roman" w:eastAsia="Times New Roman" w:hAnsi="Times New Roman" w:cs="Times New Roman"/>
      <w:kern w:val="0"/>
      <w:sz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C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4D33"/>
    <w:rPr>
      <w:rFonts w:ascii="Arial" w:eastAsia="Calibri" w:hAnsi="Arial" w:cs="Arial"/>
      <w:b w:val="0"/>
      <w:kern w:val="2"/>
      <w:sz w:val="22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C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C4D33"/>
    <w:rPr>
      <w:rFonts w:ascii="Arial" w:eastAsia="Calibri" w:hAnsi="Arial" w:cs="Arial"/>
      <w:b w:val="0"/>
      <w:kern w:val="2"/>
      <w:sz w:val="2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3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1AFD4-04F3-4876-8E30-9F16C9CC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10</Pages>
  <Words>3287</Words>
  <Characters>19724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Patrycja</cp:lastModifiedBy>
  <cp:revision>18</cp:revision>
  <cp:lastPrinted>2022-08-16T08:08:00Z</cp:lastPrinted>
  <dcterms:created xsi:type="dcterms:W3CDTF">2022-08-11T13:05:00Z</dcterms:created>
  <dcterms:modified xsi:type="dcterms:W3CDTF">2022-08-30T10:53:00Z</dcterms:modified>
</cp:coreProperties>
</file>